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DB" w:rsidRPr="00E971DB" w:rsidRDefault="00E971DB" w:rsidP="00E971DB">
      <w:pPr>
        <w:tabs>
          <w:tab w:val="left" w:pos="89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0"/>
          <w:szCs w:val="30"/>
          <w:lang w:eastAsia="ru-RU"/>
        </w:rPr>
      </w:pPr>
      <w:r w:rsidRPr="00E971DB">
        <w:rPr>
          <w:rFonts w:ascii="Arial" w:eastAsia="Times New Roman" w:hAnsi="Arial" w:cs="Arial"/>
          <w:b/>
          <w:color w:val="002060"/>
          <w:kern w:val="36"/>
          <w:sz w:val="30"/>
          <w:szCs w:val="30"/>
          <w:lang w:eastAsia="ru-RU"/>
        </w:rPr>
        <w:t>Как ворон и сова друг друга покрасили (Эскимосская сказка)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4286250" cy="5962650"/>
            <wp:effectExtent l="19050" t="0" r="0" b="0"/>
            <wp:docPr id="1" name="Рисунок 1" descr="http://etnic.ru/wp-content/uploads/img_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nic.ru/wp-content/uploads/img_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71DB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Давно это было. Дружно жили ворон и сова — вместе добывали пищу, делили все поровну, нужды не знали. Долго они прожили, состарились и стали от седины белее снега.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однажды сова и говорит ворону: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Совсем мы с тобой постарели, а красивыми так никогда и не были. У всех птиц пестрые наряды — красные, черные, серые, а нас с тобой только коротким летом и видно.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И </w:t>
      </w:r>
      <w:proofErr w:type="gramStart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gramEnd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правда, — сказал ворон, — не видно нас, когда мы на снегу сидим.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А давай </w:t>
      </w:r>
      <w:proofErr w:type="gramStart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разукрасим</w:t>
      </w:r>
      <w:proofErr w:type="gramEnd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 друга, — предложила сова. — Сначала ты меня, а потом я тебя.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Согласился ворон. Взял он черный жировой нагар от светильника, выдернул из своего хвоста перо и велел сове приготовиться. Села сова на камень, и ворон осторожно стал </w:t>
      </w: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ее раскрашивать. Ходит вокруг камня и рисует на каждом перышке красивые черные пятна. Раскрашивает ворон сову, а сам думает: «Постараюсь ее красавицей сделать. Увидит она мою работу и меня тоже красавцем сделает».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Долго ворон старался. Надоело сове сидеть, думает: «Замучил меня ворон. Вот придет его очередь, так я его вмиг раскрашу».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Наконец закончил ворон работу и говорит: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Смотри, какой красивой я тебя сделал! Теперь подсохни на ветру и меня покрась!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Подсохла сова на ветру и велела ворону приготовиться. Ворон сел на камень, а сова говорит: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Нет, садись рядом с камнем. Я по-другому тебя красить буду. Закрой глаза, а откроешь, когда я скажу!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 ворон у камня, глаза зажмурил, ждет. А.сова тем временем взяла светильник с черным жировым нагаром, взгромоздилась на камень и облила ворона с головы до хвоста. В один миг почернел ворон.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Теперь, — говорит сова, — подсохни на ветру, а потом открой глаза и посмотри на себя. Хотя я и быстро тебя покрасила, но теперь и зимой, и летом всякий тебя заметит!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Подсох на ветру ворон, открыл глаза и закричал: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Что ты наделала! Ты сделала меня черным! Теперь каждый зайчишка, каждая мышка издали увидят меня! Как же я буду добывать себе пищу? Ты сделала меня заметным!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Сова сказала: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Сам же хотел быть красавцем! Совсем рассердился ворон: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Я так старался тебя разрисовать! Ты теперь красавица! А меня ты сделала черным! И дети мои будут черными! Уходи отсюда, сова, уходи!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Испугалась сова. Улетела подальше от ворона.</w:t>
      </w:r>
    </w:p>
    <w:p w:rsidR="00E971DB" w:rsidRPr="00E971DB" w:rsidRDefault="00E971DB" w:rsidP="00E971DB">
      <w:pPr>
        <w:shd w:val="clear" w:color="auto" w:fill="FFFFFF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тех пор ворон стал черным, а сова — </w:t>
      </w:r>
      <w:proofErr w:type="gramStart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пестрой</w:t>
      </w:r>
      <w:proofErr w:type="gramEnd"/>
      <w:r w:rsidRPr="00E971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 старается сова не встречаться с вороном — боится его.</w:t>
      </w:r>
    </w:p>
    <w:p w:rsidR="00FD6A0F" w:rsidRDefault="00FD6A0F"/>
    <w:sectPr w:rsidR="00FD6A0F" w:rsidSect="00E9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1DB"/>
    <w:rsid w:val="00C65675"/>
    <w:rsid w:val="00E971DB"/>
    <w:rsid w:val="00FD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0F"/>
  </w:style>
  <w:style w:type="paragraph" w:styleId="1">
    <w:name w:val="heading 1"/>
    <w:basedOn w:val="a"/>
    <w:link w:val="10"/>
    <w:uiPriority w:val="9"/>
    <w:qFormat/>
    <w:rsid w:val="00E9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2015-07-13T19:40:00Z</cp:lastPrinted>
  <dcterms:created xsi:type="dcterms:W3CDTF">2015-07-13T19:38:00Z</dcterms:created>
  <dcterms:modified xsi:type="dcterms:W3CDTF">2015-07-13T19:59:00Z</dcterms:modified>
</cp:coreProperties>
</file>