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7D" w:rsidRDefault="00454B7D" w:rsidP="00454B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239F1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Печёночный торт. </w:t>
      </w:r>
    </w:p>
    <w:p w:rsidR="000239F1" w:rsidRPr="000239F1" w:rsidRDefault="000239F1" w:rsidP="00454B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454B7D" w:rsidRPr="004E12E6" w:rsidRDefault="000239F1" w:rsidP="000239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010025" cy="3267075"/>
            <wp:effectExtent l="19050" t="0" r="9525" b="0"/>
            <wp:docPr id="1" name="Рисунок 1" descr="Печеночный торт – пошаговый рецепт с фотограф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еночный торт – пошаговый рецепт с фотография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9F1" w:rsidRDefault="000239F1" w:rsidP="00454B7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54B7D" w:rsidRPr="004E12E6" w:rsidRDefault="00454B7D" w:rsidP="00454B7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12E6">
        <w:rPr>
          <w:rFonts w:ascii="Times New Roman" w:hAnsi="Times New Roman" w:cs="Times New Roman"/>
          <w:color w:val="000000" w:themeColor="text1"/>
          <w:sz w:val="32"/>
          <w:szCs w:val="32"/>
        </w:rPr>
        <w:t>0,5 кг</w:t>
      </w:r>
      <w:proofErr w:type="gramStart"/>
      <w:r w:rsidRPr="004E12E6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 w:rsidRPr="004E12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</w:t>
      </w:r>
      <w:proofErr w:type="gramStart"/>
      <w:r w:rsidRPr="004E12E6">
        <w:rPr>
          <w:rFonts w:ascii="Times New Roman" w:hAnsi="Times New Roman" w:cs="Times New Roman"/>
          <w:color w:val="000000" w:themeColor="text1"/>
          <w:sz w:val="32"/>
          <w:szCs w:val="32"/>
        </w:rPr>
        <w:t>к</w:t>
      </w:r>
      <w:proofErr w:type="gramEnd"/>
      <w:r w:rsidRPr="004E12E6">
        <w:rPr>
          <w:rFonts w:ascii="Times New Roman" w:hAnsi="Times New Roman" w:cs="Times New Roman"/>
          <w:color w:val="000000" w:themeColor="text1"/>
          <w:sz w:val="32"/>
          <w:szCs w:val="32"/>
        </w:rPr>
        <w:t>уриной печени</w:t>
      </w:r>
    </w:p>
    <w:p w:rsidR="00454B7D" w:rsidRPr="004E12E6" w:rsidRDefault="00454B7D" w:rsidP="00454B7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12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0,5 л. – молока </w:t>
      </w:r>
    </w:p>
    <w:p w:rsidR="00454B7D" w:rsidRPr="004E12E6" w:rsidRDefault="00454B7D" w:rsidP="00454B7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12E6">
        <w:rPr>
          <w:rFonts w:ascii="Times New Roman" w:hAnsi="Times New Roman" w:cs="Times New Roman"/>
          <w:color w:val="000000" w:themeColor="text1"/>
          <w:sz w:val="32"/>
          <w:szCs w:val="32"/>
        </w:rPr>
        <w:t>3 шт. – яйца</w:t>
      </w:r>
    </w:p>
    <w:p w:rsidR="00454B7D" w:rsidRPr="004E12E6" w:rsidRDefault="00454B7D" w:rsidP="00454B7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12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6 ст.л. </w:t>
      </w:r>
      <w:r w:rsidR="00A71CD5" w:rsidRPr="004E12E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4E12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муки</w:t>
      </w:r>
      <w:r w:rsidR="00A71CD5" w:rsidRPr="004E12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71CD5" w:rsidRPr="004E12E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(может больше, смотреть на консистенцию)</w:t>
      </w:r>
    </w:p>
    <w:p w:rsidR="00454B7D" w:rsidRPr="004E12E6" w:rsidRDefault="00454B7D" w:rsidP="00454B7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12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Масло подсолнечное </w:t>
      </w:r>
    </w:p>
    <w:p w:rsidR="00193F74" w:rsidRPr="004E12E6" w:rsidRDefault="00454B7D" w:rsidP="00454B7D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12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Печёнку измельчить на </w:t>
      </w:r>
      <w:proofErr w:type="spellStart"/>
      <w:r w:rsidRPr="004E12E6">
        <w:rPr>
          <w:rFonts w:ascii="Times New Roman" w:hAnsi="Times New Roman" w:cs="Times New Roman"/>
          <w:color w:val="000000" w:themeColor="text1"/>
          <w:sz w:val="32"/>
          <w:szCs w:val="32"/>
        </w:rPr>
        <w:t>блендере</w:t>
      </w:r>
      <w:proofErr w:type="spellEnd"/>
      <w:r w:rsidRPr="004E12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Смешать </w:t>
      </w:r>
      <w:proofErr w:type="gramStart"/>
      <w:r w:rsidRPr="004E12E6">
        <w:rPr>
          <w:rFonts w:ascii="Times New Roman" w:hAnsi="Times New Roman" w:cs="Times New Roman"/>
          <w:color w:val="000000" w:themeColor="text1"/>
          <w:sz w:val="32"/>
          <w:szCs w:val="32"/>
        </w:rPr>
        <w:t>со</w:t>
      </w:r>
      <w:proofErr w:type="gramEnd"/>
      <w:r w:rsidRPr="004E12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взбитыми яйцами и молоком. Добавить соль и перец по вкусу, муку, чуть – чуть подсолнечного масла. Выпекать как блины</w:t>
      </w:r>
      <w:r w:rsidR="00A71CD5" w:rsidRPr="004E12E6">
        <w:rPr>
          <w:rFonts w:ascii="Times New Roman" w:hAnsi="Times New Roman" w:cs="Times New Roman"/>
          <w:color w:val="000000" w:themeColor="text1"/>
          <w:sz w:val="32"/>
          <w:szCs w:val="32"/>
        </w:rPr>
        <w:t>. Каждый слой смазывать майонез + чеснок, за тем начинкой (кроме верхнего слоя). Верхний блин смазать майонезом с чесноком, посыпать зеленью</w:t>
      </w:r>
      <w:r w:rsidR="000239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(либо украсить по желанию)</w:t>
      </w:r>
      <w:r w:rsidR="00A71CD5" w:rsidRPr="004E12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0239F1" w:rsidRDefault="000239F1" w:rsidP="004E12E6">
      <w:pPr>
        <w:spacing w:after="0" w:line="240" w:lineRule="auto"/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4E12E6" w:rsidRPr="004E12E6" w:rsidRDefault="00A71CD5" w:rsidP="004E12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12E6">
        <w:rPr>
          <w:rFonts w:ascii="Times New Roman" w:hAnsi="Times New Roman" w:cs="Times New Roman"/>
          <w:i/>
          <w:color w:val="0070C0"/>
          <w:sz w:val="32"/>
          <w:szCs w:val="32"/>
        </w:rPr>
        <w:t>Начинка:</w:t>
      </w:r>
      <w:r w:rsidRPr="004E12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обжарить лук и морковку на сливочном масле (начинки должно быть много). </w:t>
      </w:r>
    </w:p>
    <w:p w:rsidR="004E12E6" w:rsidRPr="004E12E6" w:rsidRDefault="004E12E6" w:rsidP="004E12E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54B7D" w:rsidRPr="004E12E6" w:rsidRDefault="004E12E6" w:rsidP="004E12E6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12E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sectPr w:rsidR="00454B7D" w:rsidRPr="004E12E6" w:rsidSect="004E12E6">
      <w:pgSz w:w="11906" w:h="16838"/>
      <w:pgMar w:top="142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B7D"/>
    <w:rsid w:val="000239F1"/>
    <w:rsid w:val="00193F74"/>
    <w:rsid w:val="00454B7D"/>
    <w:rsid w:val="004E12E6"/>
    <w:rsid w:val="00A71CD5"/>
    <w:rsid w:val="00F0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2017-12-08T17:29:00Z</cp:lastPrinted>
  <dcterms:created xsi:type="dcterms:W3CDTF">2017-12-08T17:06:00Z</dcterms:created>
  <dcterms:modified xsi:type="dcterms:W3CDTF">2020-04-01T08:33:00Z</dcterms:modified>
</cp:coreProperties>
</file>