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0C" w:rsidRPr="00E3270C" w:rsidRDefault="00E3270C" w:rsidP="00E3270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/>
          <w:iCs/>
          <w:color w:val="FF0000"/>
          <w:kern w:val="36"/>
          <w:sz w:val="38"/>
          <w:szCs w:val="38"/>
          <w:lang w:eastAsia="ru-RU"/>
        </w:rPr>
      </w:pPr>
      <w:proofErr w:type="spellStart"/>
      <w:r w:rsidRPr="00E3270C">
        <w:rPr>
          <w:rFonts w:ascii="Calibri" w:eastAsia="Times New Roman" w:hAnsi="Calibri" w:cs="Calibri"/>
          <w:b/>
          <w:i/>
          <w:iCs/>
          <w:color w:val="FF0000"/>
          <w:kern w:val="36"/>
          <w:sz w:val="38"/>
          <w:szCs w:val="38"/>
          <w:lang w:eastAsia="ru-RU"/>
        </w:rPr>
        <w:t>Ганс</w:t>
      </w:r>
      <w:proofErr w:type="spellEnd"/>
      <w:r w:rsidRPr="00E3270C">
        <w:rPr>
          <w:rFonts w:ascii="Calibri" w:eastAsia="Times New Roman" w:hAnsi="Calibri" w:cs="Calibri"/>
          <w:b/>
          <w:i/>
          <w:iCs/>
          <w:color w:val="FF0000"/>
          <w:kern w:val="36"/>
          <w:sz w:val="38"/>
          <w:szCs w:val="38"/>
          <w:lang w:eastAsia="ru-RU"/>
        </w:rPr>
        <w:t xml:space="preserve"> Христиан Андерсен </w:t>
      </w:r>
      <w:r>
        <w:rPr>
          <w:rFonts w:ascii="Calibri" w:eastAsia="Times New Roman" w:hAnsi="Calibri" w:cs="Calibri"/>
          <w:b/>
          <w:i/>
          <w:iCs/>
          <w:color w:val="FF0000"/>
          <w:kern w:val="36"/>
          <w:sz w:val="38"/>
          <w:szCs w:val="38"/>
          <w:lang w:eastAsia="ru-RU"/>
        </w:rPr>
        <w:t>«</w:t>
      </w:r>
      <w:r w:rsidRPr="00E3270C">
        <w:rPr>
          <w:rFonts w:ascii="Calibri" w:eastAsia="Times New Roman" w:hAnsi="Calibri" w:cs="Calibri"/>
          <w:b/>
          <w:i/>
          <w:iCs/>
          <w:color w:val="FF0000"/>
          <w:sz w:val="40"/>
          <w:szCs w:val="40"/>
          <w:lang w:eastAsia="ru-RU"/>
        </w:rPr>
        <w:t>Картошка</w:t>
      </w:r>
      <w:r>
        <w:rPr>
          <w:rFonts w:ascii="Calibri" w:eastAsia="Times New Roman" w:hAnsi="Calibri" w:cs="Calibri"/>
          <w:b/>
          <w:i/>
          <w:iCs/>
          <w:color w:val="FF0000"/>
          <w:sz w:val="40"/>
          <w:szCs w:val="40"/>
          <w:lang w:eastAsia="ru-RU"/>
        </w:rPr>
        <w:t>».</w:t>
      </w:r>
    </w:p>
    <w:p w:rsidR="00E3270C" w:rsidRPr="00E3270C" w:rsidRDefault="00E3270C" w:rsidP="00E327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3476527" cy="2305878"/>
            <wp:effectExtent l="19050" t="0" r="0" b="0"/>
            <wp:docPr id="1" name="Рисунок 1" descr="Картошка сказка Андерс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шка сказка Андерсе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68" cy="230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270C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t>Хорошему</w:t>
      </w:r>
      <w:proofErr w:type="gramEnd"/>
      <w:r w:rsidRPr="00E3270C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t xml:space="preserve"> когда-нибудь да быть в чести, — сказала бабушка. — Да вот взять хотя бы картошку; немало порассказала бы она, умей она говорить! И впрямь, долгие годы картошку ни во что не ставили. Даже пасторы в церковных проповедях говорили, что, мол, дана она нам на радость и на пользу, а всё зря: народ не верил этому. Сами короли раздавали людям картофельные клубни — пусть сажают в землю. А сажал ли их кто?</w:t>
      </w:r>
    </w:p>
    <w:p w:rsidR="00E3270C" w:rsidRPr="00E3270C" w:rsidRDefault="00E3270C" w:rsidP="00E327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E3270C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t>Да вот хоть в Пруссии, был там великий король, по прозвищу Старый Фриц; был он молодец, и он тоже взялся за картофель.</w:t>
      </w:r>
    </w:p>
    <w:p w:rsidR="00E3270C" w:rsidRPr="00E3270C" w:rsidRDefault="00E3270C" w:rsidP="00E327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4575090" cy="2256182"/>
            <wp:effectExtent l="19050" t="0" r="0" b="0"/>
            <wp:docPr id="2" name="Рисунок 2" descr="сказка Картошка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Картошка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557" cy="225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0C" w:rsidRPr="00E3270C" w:rsidRDefault="00E3270C" w:rsidP="00E327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E3270C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t>Целый воз картофеля пожаловал одному из городов в своём королевстве и приказал бить в барабаны, чтобы созвать всех горожан на площадь. Не кто-нибудь, а отцы города показывали народу диковинные клубни и громко учили, как картофель сажать, как ходить за ним и как его готовить.</w:t>
      </w:r>
    </w:p>
    <w:p w:rsidR="00E3270C" w:rsidRPr="00E3270C" w:rsidRDefault="00E3270C" w:rsidP="00E327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4665470" cy="2425148"/>
            <wp:effectExtent l="19050" t="0" r="1780" b="0"/>
            <wp:docPr id="3" name="Рисунок 3" descr="король учит сажать карто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ль учит сажать картош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06" cy="242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0C" w:rsidRPr="00E3270C" w:rsidRDefault="00E3270C" w:rsidP="00E327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E3270C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t xml:space="preserve">Да что толку: в одно ухо вошло, в другое вышло. Люди так и не поняли, что им говорят, и стали пробовать на вкус сырую картошку.— Тьфу, до чего </w:t>
      </w:r>
      <w:proofErr w:type="gramStart"/>
      <w:r w:rsidRPr="00E3270C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lastRenderedPageBreak/>
        <w:t>противная</w:t>
      </w:r>
      <w:proofErr w:type="gramEnd"/>
      <w:r w:rsidRPr="00E3270C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t>! — говорили они и швыряли картошку в сточную канаву, и видели собственными глазами, что даже собаки брезговали ею. Нашлись и такие, кто попытался посадить картошку: одни закопали картофелины подальше друг от друга и стали ждать, когда из них вырастут деревья, и можно будет снимать плоды.</w:t>
      </w:r>
    </w:p>
    <w:p w:rsidR="00E3270C" w:rsidRPr="00E3270C" w:rsidRDefault="00E3270C" w:rsidP="00E327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4115628" cy="4322040"/>
            <wp:effectExtent l="19050" t="0" r="0" b="0"/>
            <wp:docPr id="4" name="Рисунок 4" descr="народ сажает клуб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род сажает клуб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428" cy="43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0C" w:rsidRPr="00E3270C" w:rsidRDefault="00E3270C" w:rsidP="00E327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 w:rsidRPr="00E3270C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t xml:space="preserve">Другие побросали их в одну большую яму, где клубни слиплись в ком и дали ботву. На следующий год королю пришлось всё начать сначала, и </w:t>
      </w:r>
      <w:proofErr w:type="gramStart"/>
      <w:r w:rsidRPr="00E3270C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t>не мало</w:t>
      </w:r>
      <w:proofErr w:type="gramEnd"/>
      <w:r w:rsidRPr="00E3270C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t xml:space="preserve"> утекло воды, пока до людей дошло, что им надо делать.</w:t>
      </w:r>
      <w:r w:rsidRPr="00E3270C"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  <w:br/>
        <w:t>— И так было повсюду! Картофель, этот лучший из плодов, дарованных нам, людям, нигде ни во что не ставили,— сказала бабушка. — Зато нынче цены ему нет! Нынче-то его признали. Всему хорошему когда-нибудь да быть в чести! Частенько случалось видеть мне, как туго приходится людям на свете; и всякий раз вспоминал я картошку и бабушкины слова.</w:t>
      </w:r>
    </w:p>
    <w:p w:rsidR="00304C3F" w:rsidRPr="00E3270C" w:rsidRDefault="00E3270C" w:rsidP="00E327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3787637" cy="3229964"/>
            <wp:effectExtent l="19050" t="0" r="3313" b="0"/>
            <wp:docPr id="5" name="Рисунок 5" descr="Картошка - Ганс Христиан Андерс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ошка - Ганс Христиан Андерс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60" cy="323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C3F" w:rsidRPr="00E3270C" w:rsidSect="00E3270C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70C"/>
    <w:rsid w:val="00304C3F"/>
    <w:rsid w:val="009A2C0B"/>
    <w:rsid w:val="00E3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3F"/>
  </w:style>
  <w:style w:type="paragraph" w:styleId="1">
    <w:name w:val="heading 1"/>
    <w:basedOn w:val="a"/>
    <w:link w:val="10"/>
    <w:uiPriority w:val="9"/>
    <w:qFormat/>
    <w:rsid w:val="00E32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2019-04-21T13:59:00Z</cp:lastPrinted>
  <dcterms:created xsi:type="dcterms:W3CDTF">2019-04-21T13:56:00Z</dcterms:created>
  <dcterms:modified xsi:type="dcterms:W3CDTF">2019-04-21T15:17:00Z</dcterms:modified>
</cp:coreProperties>
</file>