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2" w:rsidRDefault="00885982" w:rsidP="00885982">
      <w:pPr>
        <w:jc w:val="center"/>
        <w:rPr>
          <w:rFonts w:ascii="Times New Roman" w:hAnsi="Times New Roman" w:cs="Times New Roman"/>
          <w:b/>
          <w:noProof/>
          <w:color w:val="00B050"/>
          <w:sz w:val="44"/>
          <w:szCs w:val="44"/>
        </w:rPr>
      </w:pPr>
    </w:p>
    <w:p w:rsidR="00885982" w:rsidRDefault="00DE1826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3.75pt;margin-top:32.55pt;width:2in;height:354.7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" filled="f" stroked="f">
            <v:textbox>
              <w:txbxContent>
                <w:p w:rsidR="00885982" w:rsidRPr="00885982" w:rsidRDefault="00885982" w:rsidP="00885982">
                  <w:pPr>
                    <w:jc w:val="center"/>
                    <w:rPr>
                      <w:b/>
                      <w:noProof/>
                      <w:color w:val="4472C4" w:themeColor="accent5"/>
                      <w:sz w:val="72"/>
                      <w:szCs w:val="72"/>
                      <w:lang w:eastAsia="ru-RU"/>
                    </w:rPr>
                  </w:pPr>
                </w:p>
                <w:p w:rsidR="00885982" w:rsidRDefault="00885982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4472C4" w:themeColor="accent5"/>
                      <w:sz w:val="72"/>
                      <w:szCs w:val="72"/>
                      <w:lang w:eastAsia="ru-RU"/>
                    </w:rPr>
                  </w:pPr>
                </w:p>
                <w:p w:rsidR="00885982" w:rsidRPr="00976650" w:rsidRDefault="00885982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</w:pP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  <w:t>Консультация для родителей</w:t>
                  </w:r>
                </w:p>
                <w:p w:rsidR="00885982" w:rsidRPr="00976650" w:rsidRDefault="005B2236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</w:pP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  <w:t>«</w:t>
                  </w:r>
                  <w:r w:rsidR="00976650"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  <w:t xml:space="preserve">Для чего </w:t>
                  </w: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72"/>
                      <w:szCs w:val="72"/>
                      <w:lang w:eastAsia="ru-RU"/>
                    </w:rPr>
                    <w:t>с детьми надо проводить ручевые пальчиковые игры?»</w:t>
                  </w:r>
                </w:p>
                <w:p w:rsidR="00885982" w:rsidRDefault="00885982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4472C4" w:themeColor="accent5"/>
                      <w:sz w:val="72"/>
                      <w:szCs w:val="72"/>
                      <w:lang w:eastAsia="ru-RU"/>
                    </w:rPr>
                  </w:pPr>
                </w:p>
                <w:p w:rsidR="00885982" w:rsidRDefault="00885982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4472C4" w:themeColor="accent5"/>
                      <w:sz w:val="72"/>
                      <w:szCs w:val="72"/>
                      <w:lang w:eastAsia="ru-RU"/>
                    </w:rPr>
                  </w:pPr>
                </w:p>
                <w:p w:rsidR="00885982" w:rsidRDefault="00885982" w:rsidP="00885982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</w:p>
                <w:p w:rsidR="00885982" w:rsidRDefault="00885982" w:rsidP="00885982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4472C4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page"/>
          </v:shape>
        </w:pict>
      </w: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885982" w:rsidRDefault="00885982">
      <w:pPr>
        <w:rPr>
          <w:noProof/>
          <w:lang w:eastAsia="ru-RU"/>
        </w:rPr>
      </w:pPr>
    </w:p>
    <w:p w:rsidR="00081A0D" w:rsidRDefault="00081A0D" w:rsidP="00885982">
      <w:pPr>
        <w:jc w:val="center"/>
      </w:pPr>
    </w:p>
    <w:p w:rsidR="00081A0D" w:rsidRDefault="00DE1826">
      <w:r>
        <w:rPr>
          <w:noProof/>
          <w:lang w:eastAsia="ru-RU"/>
        </w:rPr>
        <w:pict>
          <v:shape id="Надпись 3" o:spid="_x0000_s1027" type="#_x0000_t202" style="position:absolute;margin-left:0;margin-top:8pt;width:435.75pt;height:18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" filled="f" stroked="f">
            <v:textbox>
              <w:txbxContent>
                <w:p w:rsidR="00885982" w:rsidRPr="00976650" w:rsidRDefault="00885982" w:rsidP="00885982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>Составила:</w:t>
                  </w:r>
                </w:p>
                <w:p w:rsidR="00885982" w:rsidRPr="00976650" w:rsidRDefault="00885982" w:rsidP="00885982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 xml:space="preserve">учитель – логопед </w:t>
                  </w:r>
                </w:p>
                <w:p w:rsidR="00885982" w:rsidRPr="00976650" w:rsidRDefault="00976650" w:rsidP="00885982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44"/>
                      <w:szCs w:val="44"/>
                    </w:rPr>
                  </w:pP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>Стрючковой П</w:t>
                  </w:r>
                  <w:r w:rsidR="00885982"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>.</w:t>
                  </w:r>
                  <w:r w:rsidRPr="0097665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44"/>
                      <w:szCs w:val="44"/>
                    </w:rPr>
                    <w:t>С</w:t>
                  </w:r>
                </w:p>
                <w:p w:rsidR="00885982" w:rsidRPr="00885982" w:rsidRDefault="00885982" w:rsidP="00885982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</w:p>
              </w:txbxContent>
            </v:textbox>
            <w10:wrap anchorx="margin"/>
          </v:shape>
        </w:pict>
      </w:r>
      <w:r w:rsidR="00081A0D">
        <w:br w:type="page"/>
      </w:r>
    </w:p>
    <w:p w:rsidR="005B2236" w:rsidRPr="00441389" w:rsidRDefault="005B2236" w:rsidP="005B2236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5B2236" w:rsidRDefault="005B2236" w:rsidP="005B22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215900</wp:posOffset>
            </wp:positionV>
            <wp:extent cx="2228850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15" y="21514"/>
                <wp:lineTo x="21415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хочет, чтобы умелые пальчики его ребёнка хорошо держали карандаш, рисовали, строили из конструктора.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постоянно тренировать пальчики ребёнка, это будет значительно повышать работоспособность головного мозга. Доказано, что чем лучше развиты движения пальцев рук у детей, тем лучше будет развита речь. Моторика рук – это основа развития всех физических процессов (внимание, память, восприятие, мышление, речь).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основная и главная форма физического развития детей – игра.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известна необходимость развития мелкой моторики рук у детей, её взаимосвязи с речью. Мелкая моторика – это работа мелких мышц кистей рук. Моторные центры развития речи в коре головного мозга расположены рядом с моторными центрами пальцев. Поэтому, когда мы стимулируем движения пальцев, мы развиваем речь ребёнка.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развитие пальцев соответствует возрасту, то и речь у ребёнка развита по возрасту. Поэтому если речевое развитие задерживается, то рекомендуется проводить тренировки движений пальцев рук. В этом помогают пальчиковые игры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– это инсценировка каких-либо историй, сказок, стихотворений,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игры являются очень важной частью очень важной работы по развитию речи и подготовки руки к письму у старших дошкольников, они очень нравятся детям. Смысл этих игр в том, что нервные окончания рук действуют на мозг ребёнка и мозговая деятельность активизируется. Для обучения в школе очень важно чтобы мышцы кистей рук были хорошо развиты. Чтобы хорошо развивалась речь можно любое стихотворение переложить на пальчиковую гимнастику и проговаривать его </w:t>
      </w: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ребёнком. Благодаря пальчиковым играм у ребёнка развивается так же внимательность и способность сосредотачиваться, а также формируют доброжелательные отношения между ребёнком и взрослым.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игр с пальчиками используйте так же игры с мозаикой, нанизывайте бусинки на нить – яркие браслетики и бусы очень понравятся ребёнку. В дошкольном возрасте ребёнка можно увлечь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шесть лет ребёнок должен показывать и называть все пальчики по порядку и в разнобой у себя и у других с прикосновением. В этом возрасте ребёнок так же хорошо владеет карандашом, раскрашивает, вырезает по контуру, лепит. Можно использовать пальчиковые и кукольные театры дома, пускай ребёнок импровизирует. Играя в театр, дети становятся увереннее. У них развивается творческая фантазия.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пальчиковые игры нужно ежедневно в течении 6-8 минут. Комплекс включает в себя 6-8 упражнений для пальцев, кисти, предплечья, плеча.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Развивая мелкую моторику рук,</w:t>
      </w: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помогаем ребёнку, если у него есть задержки в развитии речи; готовим руку к письму; тренируем внимание, пространственное мышление.</w:t>
      </w:r>
    </w:p>
    <w:p w:rsidR="005B2236" w:rsidRPr="00441389" w:rsidRDefault="005B2236" w:rsidP="005B2236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можно проводить с ребёнком каждый день: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«Колечко» - поочерёдно перебирать пальцы рук, соединяя в кольцо с каждым пальцем последовательно указательный, средний и т.д.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«Кулак – ребро – ладонь» - последовательно менять три положения: сжатая в кулак ладонь, ладонь ребром на плоскости стола (сначала правой рукой, потом левой, затем двумя руками вместе).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«Ухо – нос» - левой рукой взяться за кончик носа, правой – за противоположное ухо, затем одновременно опустить руки и поменять их положение.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«Горизонтальная восьмёрка» - 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Пальчиковые упражнения в сочетании с самомассажем кистей и пальцев рук.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данных упражнениях используются традиционные для массажа движения – разминание, растирание, надавливание, пощипывание (от периферии к центру).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«Помоем руки под струёй воды» - движение, как при мытье рук.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«Надеваем перчатки» - большим и указательным пальцами правой и левой руки растираем каждый палец левой руки, начиная с мизинца, сверху вниз. В конце растираем ладонь.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«Молоточек» - фалангами сжатых в кулак пальцев правой руки «забивать» гвозди.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щиплют травку» - пальцы правой руки пощипывают кисть левой.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 в руке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«Сказка» -  предлагается разыграть сказку, в которой каждый палец – какой-либо персонаж.</w:t>
      </w:r>
    </w:p>
    <w:p w:rsidR="005B2236" w:rsidRPr="00441389" w:rsidRDefault="005B2236" w:rsidP="005B2236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Осьминожки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правая рука, осторожно и по очереди передвигая свои </w:t>
      </w:r>
      <w:proofErr w:type="spellStart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щупальцы-пальцы</w:t>
      </w:r>
      <w:proofErr w:type="spellEnd"/>
      <w:r w:rsidRPr="0044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путешествует по морскому дну. Навстречу движется осьминог – левая рука. Увидели друг друга, замерли, а потом стали обследовать морское дно вместе.</w:t>
      </w:r>
      <w:bookmarkStart w:id="0" w:name="_GoBack"/>
      <w:bookmarkEnd w:id="0"/>
    </w:p>
    <w:sectPr w:rsidR="005B2236" w:rsidRPr="00441389" w:rsidSect="00976650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77"/>
    <w:rsid w:val="00081A0D"/>
    <w:rsid w:val="000C69B5"/>
    <w:rsid w:val="005B2236"/>
    <w:rsid w:val="00610ADB"/>
    <w:rsid w:val="00885982"/>
    <w:rsid w:val="00976650"/>
    <w:rsid w:val="00DB68AF"/>
    <w:rsid w:val="00DE1826"/>
    <w:rsid w:val="00E91B32"/>
    <w:rsid w:val="00EB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Yluana</dc:creator>
  <cp:lastModifiedBy>DNA7 X86</cp:lastModifiedBy>
  <cp:revision>2</cp:revision>
  <dcterms:created xsi:type="dcterms:W3CDTF">2023-02-12T16:28:00Z</dcterms:created>
  <dcterms:modified xsi:type="dcterms:W3CDTF">2023-02-12T16:28:00Z</dcterms:modified>
</cp:coreProperties>
</file>