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26" w:rsidRDefault="00F33A26" w:rsidP="00F33A26">
      <w:pPr>
        <w:pStyle w:val="21"/>
        <w:shd w:val="clear" w:color="auto" w:fill="auto"/>
        <w:spacing w:line="240" w:lineRule="auto"/>
        <w:ind w:left="60" w:right="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  <w:r>
        <w:rPr>
          <w:b/>
          <w:sz w:val="28"/>
          <w:szCs w:val="28"/>
        </w:rPr>
        <w:br/>
        <w:t xml:space="preserve">к  уставу МБДОУ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</w:t>
      </w:r>
      <w:proofErr w:type="spellStart"/>
      <w:proofErr w:type="gramStart"/>
      <w:r>
        <w:rPr>
          <w:b/>
          <w:sz w:val="28"/>
          <w:szCs w:val="28"/>
        </w:rPr>
        <w:t>с-о</w:t>
      </w:r>
      <w:proofErr w:type="spellEnd"/>
      <w:proofErr w:type="gramEnd"/>
      <w:r>
        <w:rPr>
          <w:b/>
          <w:sz w:val="28"/>
          <w:szCs w:val="28"/>
        </w:rPr>
        <w:t>/в №23</w:t>
      </w:r>
    </w:p>
    <w:p w:rsidR="00F33A26" w:rsidRDefault="00F33A26" w:rsidP="00F33A26">
      <w:pPr>
        <w:pStyle w:val="30"/>
        <w:shd w:val="clear" w:color="auto" w:fill="auto"/>
        <w:spacing w:after="0" w:line="317" w:lineRule="exact"/>
        <w:rPr>
          <w:sz w:val="28"/>
          <w:szCs w:val="28"/>
        </w:rPr>
      </w:pPr>
    </w:p>
    <w:p w:rsidR="00F33A26" w:rsidRDefault="00F33A26" w:rsidP="00F33A26">
      <w:pPr>
        <w:pStyle w:val="30"/>
        <w:shd w:val="clear" w:color="auto" w:fill="auto"/>
        <w:spacing w:after="0" w:line="317" w:lineRule="exact"/>
        <w:rPr>
          <w:sz w:val="28"/>
          <w:szCs w:val="28"/>
        </w:rPr>
      </w:pPr>
    </w:p>
    <w:p w:rsidR="00F33A26" w:rsidRDefault="00F33A26" w:rsidP="00F33A26">
      <w:pPr>
        <w:pStyle w:val="30"/>
        <w:shd w:val="clear" w:color="auto" w:fill="auto"/>
        <w:spacing w:after="0" w:line="317" w:lineRule="exact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33A26" w:rsidRDefault="00F33A26" w:rsidP="00F33A26">
      <w:pPr>
        <w:pStyle w:val="50"/>
        <w:keepNext/>
        <w:keepLines/>
        <w:shd w:val="clear" w:color="auto" w:fill="auto"/>
        <w:tabs>
          <w:tab w:val="left" w:pos="221"/>
        </w:tabs>
        <w:spacing w:after="296" w:line="317" w:lineRule="exact"/>
        <w:ind w:firstLine="0"/>
        <w:jc w:val="center"/>
        <w:rPr>
          <w:sz w:val="28"/>
          <w:szCs w:val="28"/>
        </w:rPr>
      </w:pPr>
      <w:bookmarkStart w:id="0" w:name="bookmark28"/>
      <w:r>
        <w:rPr>
          <w:sz w:val="28"/>
          <w:szCs w:val="28"/>
        </w:rPr>
        <w:t>о</w:t>
      </w:r>
      <w:r>
        <w:rPr>
          <w:sz w:val="28"/>
          <w:szCs w:val="28"/>
        </w:rPr>
        <w:tab/>
        <w:t xml:space="preserve">порядке комплектования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с-о</w:t>
      </w:r>
      <w:proofErr w:type="spellEnd"/>
      <w:proofErr w:type="gramEnd"/>
      <w:r>
        <w:rPr>
          <w:sz w:val="28"/>
          <w:szCs w:val="28"/>
        </w:rPr>
        <w:t>/в № 23</w:t>
      </w:r>
      <w:bookmarkEnd w:id="0"/>
    </w:p>
    <w:p w:rsidR="00F33A26" w:rsidRDefault="00F33A26" w:rsidP="00F33A26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after="0" w:line="322" w:lineRule="exact"/>
        <w:ind w:left="20"/>
        <w:jc w:val="both"/>
        <w:rPr>
          <w:sz w:val="28"/>
          <w:szCs w:val="28"/>
        </w:rPr>
      </w:pPr>
      <w:bookmarkStart w:id="1" w:name="bookmark29"/>
      <w:r>
        <w:rPr>
          <w:sz w:val="28"/>
          <w:szCs w:val="28"/>
        </w:rPr>
        <w:t>Общие положения</w:t>
      </w:r>
      <w:bookmarkEnd w:id="1"/>
    </w:p>
    <w:p w:rsidR="00F33A26" w:rsidRDefault="00F33A26" w:rsidP="00F33A26">
      <w:pPr>
        <w:pStyle w:val="2"/>
        <w:numPr>
          <w:ilvl w:val="1"/>
          <w:numId w:val="1"/>
        </w:numPr>
        <w:shd w:val="clear" w:color="auto" w:fill="auto"/>
        <w:tabs>
          <w:tab w:val="left" w:pos="553"/>
        </w:tabs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правила приема и отчисления</w:t>
      </w:r>
      <w:r>
        <w:rPr>
          <w:sz w:val="28"/>
          <w:szCs w:val="28"/>
        </w:rPr>
        <w:br/>
        <w:t>детей в МБДОУ.</w:t>
      </w:r>
    </w:p>
    <w:p w:rsidR="00F33A26" w:rsidRDefault="00F33A26" w:rsidP="00F33A26">
      <w:pPr>
        <w:pStyle w:val="2"/>
        <w:numPr>
          <w:ilvl w:val="1"/>
          <w:numId w:val="1"/>
        </w:numPr>
        <w:shd w:val="clear" w:color="auto" w:fill="auto"/>
        <w:tabs>
          <w:tab w:val="left" w:pos="529"/>
        </w:tabs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Прием детей в МБДОУ осуществляется в соответствии с Конституцией</w:t>
      </w:r>
      <w:r>
        <w:rPr>
          <w:sz w:val="28"/>
          <w:szCs w:val="28"/>
        </w:rPr>
        <w:br/>
        <w:t>Российской Федерации, действующими федеральными нормативными</w:t>
      </w:r>
      <w:r>
        <w:rPr>
          <w:sz w:val="28"/>
          <w:szCs w:val="28"/>
        </w:rPr>
        <w:br/>
        <w:t>актами в области образования, санитарно-эпидемиологическими правилами</w:t>
      </w:r>
      <w:r>
        <w:rPr>
          <w:sz w:val="28"/>
          <w:szCs w:val="28"/>
        </w:rPr>
        <w:br/>
        <w:t>и нормативами, нормативными актами Краснодарского края, нормативными</w:t>
      </w:r>
      <w:r>
        <w:rPr>
          <w:sz w:val="28"/>
          <w:szCs w:val="28"/>
        </w:rPr>
        <w:br/>
        <w:t>актами органов местного самоуправления муниципального образования</w:t>
      </w:r>
      <w:r>
        <w:rPr>
          <w:sz w:val="28"/>
          <w:szCs w:val="28"/>
        </w:rPr>
        <w:br/>
        <w:t>Кавказский район, уставом МБДОУ, локальными актами МБДОУ и</w:t>
      </w:r>
      <w:r>
        <w:rPr>
          <w:sz w:val="28"/>
          <w:szCs w:val="28"/>
        </w:rPr>
        <w:br/>
        <w:t>настоящим Положением.</w:t>
      </w:r>
    </w:p>
    <w:p w:rsidR="00F33A26" w:rsidRDefault="00F33A26" w:rsidP="00F33A26">
      <w:pPr>
        <w:pStyle w:val="2"/>
        <w:numPr>
          <w:ilvl w:val="1"/>
          <w:numId w:val="1"/>
        </w:numPr>
        <w:shd w:val="clear" w:color="auto" w:fill="auto"/>
        <w:tabs>
          <w:tab w:val="left" w:pos="822"/>
        </w:tabs>
        <w:spacing w:before="0" w:after="300"/>
        <w:ind w:left="20" w:right="20"/>
        <w:rPr>
          <w:sz w:val="28"/>
          <w:szCs w:val="28"/>
        </w:rPr>
      </w:pPr>
      <w:r>
        <w:rPr>
          <w:sz w:val="28"/>
          <w:szCs w:val="28"/>
        </w:rPr>
        <w:t>МБДОУ вправе осуществлять прием детей только при наличии</w:t>
      </w:r>
      <w:r>
        <w:rPr>
          <w:sz w:val="28"/>
          <w:szCs w:val="28"/>
        </w:rPr>
        <w:br/>
        <w:t>лицензии на ведение образовательной деятельности.</w:t>
      </w:r>
    </w:p>
    <w:p w:rsidR="00F33A26" w:rsidRDefault="00F33A26" w:rsidP="00F33A26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after="0" w:line="322" w:lineRule="exact"/>
        <w:ind w:left="20"/>
        <w:jc w:val="both"/>
        <w:rPr>
          <w:sz w:val="28"/>
          <w:szCs w:val="28"/>
        </w:rPr>
      </w:pPr>
      <w:bookmarkStart w:id="2" w:name="bookmark30"/>
      <w:r>
        <w:rPr>
          <w:sz w:val="28"/>
          <w:szCs w:val="28"/>
        </w:rPr>
        <w:t>Организация комплектования</w:t>
      </w:r>
      <w:bookmarkEnd w:id="2"/>
    </w:p>
    <w:p w:rsidR="00F33A26" w:rsidRDefault="00F33A26" w:rsidP="00F33A26">
      <w:pPr>
        <w:pStyle w:val="2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Комплектование МБДОУ детьми ведется в порядке очередности</w:t>
      </w:r>
      <w:r>
        <w:rPr>
          <w:sz w:val="28"/>
          <w:szCs w:val="28"/>
        </w:rPr>
        <w:br/>
        <w:t>поступления заявлений родителей (законных представителей).</w:t>
      </w:r>
    </w:p>
    <w:p w:rsidR="00F33A26" w:rsidRDefault="00F33A26" w:rsidP="00F33A26">
      <w:pPr>
        <w:pStyle w:val="2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Заведующий МБДОУ в мае формирует списочный состав воспитанников с</w:t>
      </w:r>
      <w:r>
        <w:rPr>
          <w:sz w:val="28"/>
          <w:szCs w:val="28"/>
        </w:rPr>
        <w:br/>
        <w:t>учётом очерёдности и передаёт его для утверждения в межведомственную</w:t>
      </w:r>
      <w:r>
        <w:rPr>
          <w:sz w:val="28"/>
          <w:szCs w:val="28"/>
        </w:rPr>
        <w:br/>
        <w:t>комиссию по комплектованию.</w:t>
      </w:r>
    </w:p>
    <w:p w:rsidR="00F33A26" w:rsidRDefault="00F33A26" w:rsidP="00F33A26">
      <w:pPr>
        <w:pStyle w:val="2"/>
        <w:shd w:val="clear" w:color="auto" w:fill="auto"/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Направлением для определения ребенка в МБДОУ является путевка -</w:t>
      </w:r>
    </w:p>
    <w:p w:rsidR="00F33A26" w:rsidRDefault="00F33A26" w:rsidP="00F33A26">
      <w:pPr>
        <w:pStyle w:val="2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>направление.</w:t>
      </w:r>
    </w:p>
    <w:p w:rsidR="00F33A26" w:rsidRDefault="00F33A26" w:rsidP="00F33A26">
      <w:pPr>
        <w:pStyle w:val="2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МБДОУ комплектуется с 1 мая по 1 сентября. Выпуск детей в школу</w:t>
      </w:r>
      <w:r>
        <w:rPr>
          <w:sz w:val="28"/>
          <w:szCs w:val="28"/>
        </w:rPr>
        <w:br/>
        <w:t>осуществляется с 1 июня.</w:t>
      </w:r>
    </w:p>
    <w:p w:rsidR="00F33A26" w:rsidRDefault="00F33A26" w:rsidP="00F33A26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приеме ребенка в МБДОУ родители (законные представители)</w:t>
      </w:r>
      <w:r>
        <w:rPr>
          <w:sz w:val="28"/>
          <w:szCs w:val="28"/>
        </w:rPr>
        <w:br/>
        <w:t>представляют следующие документы: заявление на имя руководителя о</w:t>
      </w:r>
      <w:r>
        <w:rPr>
          <w:sz w:val="28"/>
          <w:szCs w:val="28"/>
        </w:rPr>
        <w:br/>
        <w:t>приеме в детский сад; копию документа, удостоверяющего личность одного</w:t>
      </w:r>
      <w:r>
        <w:rPr>
          <w:sz w:val="28"/>
          <w:szCs w:val="28"/>
        </w:rPr>
        <w:br/>
        <w:t>из родителей (законных представителей); медицинские документы,</w:t>
      </w:r>
      <w:r>
        <w:rPr>
          <w:sz w:val="28"/>
          <w:szCs w:val="28"/>
        </w:rPr>
        <w:br/>
        <w:t>разрешающие посещение МБДОУ; путевку-направление (передаётся из</w:t>
      </w:r>
      <w:proofErr w:type="gramEnd"/>
    </w:p>
    <w:p w:rsidR="00F33A26" w:rsidRDefault="00F33A26" w:rsidP="00F33A26">
      <w:pPr>
        <w:pStyle w:val="2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>управления образования руководителю МБДОУ).</w:t>
      </w:r>
    </w:p>
    <w:p w:rsidR="00F33A26" w:rsidRDefault="00F33A26" w:rsidP="00F33A26">
      <w:pPr>
        <w:pStyle w:val="2"/>
        <w:shd w:val="clear" w:color="auto" w:fill="auto"/>
        <w:spacing w:before="0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Другие документы предоставляются только для подтверждения прав</w:t>
      </w:r>
      <w:r>
        <w:rPr>
          <w:sz w:val="28"/>
          <w:szCs w:val="28"/>
        </w:rPr>
        <w:br/>
        <w:t>на внеочередной или первоочередной прием детей в МБДОУ.</w:t>
      </w:r>
    </w:p>
    <w:p w:rsidR="00F33A26" w:rsidRDefault="00F33A26" w:rsidP="00F33A26">
      <w:pPr>
        <w:pStyle w:val="2"/>
        <w:shd w:val="clear" w:color="auto" w:fill="auto"/>
        <w:spacing w:before="0"/>
        <w:ind w:left="280" w:right="20" w:hanging="260"/>
        <w:jc w:val="left"/>
        <w:rPr>
          <w:sz w:val="28"/>
          <w:szCs w:val="28"/>
        </w:rPr>
      </w:pPr>
      <w:r>
        <w:rPr>
          <w:sz w:val="28"/>
          <w:szCs w:val="28"/>
        </w:rPr>
        <w:t>2.3. Форма и правила ведения журнала постановки на учет детей, нуждающихся в МБДОУ и выдачи путевок:</w:t>
      </w:r>
    </w:p>
    <w:p w:rsidR="00F33A26" w:rsidRDefault="00F33A26" w:rsidP="00F33A2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33A26">
          <w:pgSz w:w="11907" w:h="16840"/>
          <w:pgMar w:top="567" w:right="680" w:bottom="851" w:left="1701" w:header="426" w:footer="6" w:gutter="0"/>
          <w:cols w:space="720"/>
        </w:sectPr>
      </w:pPr>
    </w:p>
    <w:tbl>
      <w:tblPr>
        <w:tblStyle w:val="a4"/>
        <w:tblW w:w="9583" w:type="dxa"/>
        <w:tblInd w:w="0" w:type="dxa"/>
        <w:tblLook w:val="04A0"/>
      </w:tblPr>
      <w:tblGrid>
        <w:gridCol w:w="535"/>
        <w:gridCol w:w="482"/>
        <w:gridCol w:w="1262"/>
        <w:gridCol w:w="523"/>
        <w:gridCol w:w="1002"/>
        <w:gridCol w:w="1002"/>
        <w:gridCol w:w="1002"/>
        <w:gridCol w:w="1679"/>
        <w:gridCol w:w="1129"/>
        <w:gridCol w:w="967"/>
      </w:tblGrid>
      <w:tr w:rsidR="00F33A26" w:rsidTr="00F33A26">
        <w:trPr>
          <w:cantSplit/>
          <w:trHeight w:val="24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A26" w:rsidRDefault="00F33A2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№</w:t>
            </w:r>
          </w:p>
          <w:p w:rsidR="00F33A26" w:rsidRDefault="00F33A2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Дата регистрации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Ф.И.О. ребенка,</w:t>
            </w:r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год рождения,</w:t>
            </w:r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№ свидетельства</w:t>
            </w:r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 рождении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Домашний адрес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Сведения о родителях</w:t>
            </w:r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(паспортные данные</w:t>
            </w:r>
            <w:proofErr w:type="gramEnd"/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одного из родителей)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Имеющиеся льготы </w:t>
            </w:r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при постановке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на</w:t>
            </w:r>
            <w:proofErr w:type="gramEnd"/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очередь (документы)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Желаемое время</w:t>
            </w:r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зачисления в МБДОУ</w:t>
            </w:r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(год, месяц)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Дата и подпись родителей о вручении уведомления</w:t>
            </w:r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об ознакомлении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положением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о комплектовании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Дата выдачи путевки, </w:t>
            </w:r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подпись руководителя МБДОУ или родителя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Примечание:</w:t>
            </w:r>
          </w:p>
          <w:p w:rsidR="00F33A26" w:rsidRDefault="00F33A26">
            <w:pPr>
              <w:ind w:left="113" w:right="113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перевод, смена места жительства и др.</w:t>
            </w:r>
          </w:p>
        </w:tc>
      </w:tr>
    </w:tbl>
    <w:p w:rsidR="00F33A26" w:rsidRDefault="00F33A26" w:rsidP="00F33A26">
      <w:pPr>
        <w:rPr>
          <w:sz w:val="28"/>
          <w:szCs w:val="28"/>
        </w:rPr>
      </w:pPr>
    </w:p>
    <w:p w:rsidR="00F33A26" w:rsidRDefault="00F33A26" w:rsidP="00F33A26">
      <w:pPr>
        <w:pStyle w:val="170"/>
        <w:shd w:val="clear" w:color="auto" w:fill="auto"/>
        <w:spacing w:line="240" w:lineRule="auto"/>
        <w:ind w:left="23" w:right="20" w:firstLine="700"/>
        <w:rPr>
          <w:sz w:val="27"/>
          <w:szCs w:val="27"/>
        </w:rPr>
      </w:pPr>
      <w:r>
        <w:rPr>
          <w:sz w:val="27"/>
          <w:szCs w:val="27"/>
        </w:rPr>
        <w:t xml:space="preserve">Журнал постановки на учет </w:t>
      </w:r>
      <w:proofErr w:type="gramStart"/>
      <w:r>
        <w:rPr>
          <w:sz w:val="27"/>
          <w:szCs w:val="27"/>
        </w:rPr>
        <w:t>детей, нуждающихся в МБДОУ и выдачи</w:t>
      </w:r>
      <w:r>
        <w:rPr>
          <w:sz w:val="27"/>
          <w:szCs w:val="27"/>
        </w:rPr>
        <w:br/>
        <w:t>путевок должен быть пронумерован</w:t>
      </w:r>
      <w:proofErr w:type="gramEnd"/>
      <w:r>
        <w:rPr>
          <w:sz w:val="27"/>
          <w:szCs w:val="27"/>
        </w:rPr>
        <w:t>, прошнурован и скреплен печатью</w:t>
      </w:r>
      <w:r>
        <w:rPr>
          <w:sz w:val="27"/>
          <w:szCs w:val="27"/>
        </w:rPr>
        <w:br/>
        <w:t>управления образования администрации муниципального образования</w:t>
      </w:r>
      <w:r>
        <w:rPr>
          <w:sz w:val="27"/>
          <w:szCs w:val="27"/>
        </w:rPr>
        <w:br/>
        <w:t>Кавказский район. Журнал проверяется не реже 2 раз в год специалистом</w:t>
      </w:r>
      <w:r>
        <w:rPr>
          <w:sz w:val="27"/>
          <w:szCs w:val="27"/>
        </w:rPr>
        <w:br/>
        <w:t>управления образования.</w:t>
      </w:r>
    </w:p>
    <w:p w:rsidR="00F33A26" w:rsidRDefault="00F33A26" w:rsidP="00F33A26">
      <w:pPr>
        <w:pStyle w:val="170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23" w:right="20"/>
        <w:rPr>
          <w:sz w:val="27"/>
          <w:szCs w:val="27"/>
        </w:rPr>
      </w:pPr>
      <w:r>
        <w:rPr>
          <w:sz w:val="27"/>
          <w:szCs w:val="27"/>
        </w:rPr>
        <w:t>В путевке-направлении, выданной руководителю МБДОУ или</w:t>
      </w:r>
      <w:r>
        <w:rPr>
          <w:sz w:val="27"/>
          <w:szCs w:val="27"/>
        </w:rPr>
        <w:br/>
        <w:t>родителям (законным представителям), указывается: порядковый №</w:t>
      </w:r>
      <w:r>
        <w:rPr>
          <w:sz w:val="27"/>
          <w:szCs w:val="27"/>
        </w:rPr>
        <w:br/>
        <w:t>путевки; дата выдачи; Ф.И.О. ребенка; домашний адрес; № МБДОУ, в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которое</w:t>
      </w:r>
      <w:proofErr w:type="gramEnd"/>
      <w:r>
        <w:rPr>
          <w:sz w:val="27"/>
          <w:szCs w:val="27"/>
        </w:rPr>
        <w:t xml:space="preserve"> направляется ребенок; основания для получения путевки; подписи</w:t>
      </w:r>
      <w:r>
        <w:rPr>
          <w:sz w:val="27"/>
          <w:szCs w:val="27"/>
        </w:rPr>
        <w:br/>
        <w:t>начальника управления образования администрации и секретаря комиссии</w:t>
      </w:r>
      <w:r>
        <w:rPr>
          <w:sz w:val="27"/>
          <w:szCs w:val="27"/>
        </w:rPr>
        <w:br/>
        <w:t>по комплектованию; печать управления образования администрации</w:t>
      </w:r>
      <w:r>
        <w:rPr>
          <w:sz w:val="27"/>
          <w:szCs w:val="27"/>
        </w:rPr>
        <w:br/>
        <w:t>муниципального образования Кавказский район.</w:t>
      </w:r>
    </w:p>
    <w:p w:rsidR="00F33A26" w:rsidRDefault="00F33A26" w:rsidP="00F33A26">
      <w:pPr>
        <w:pStyle w:val="170"/>
        <w:numPr>
          <w:ilvl w:val="0"/>
          <w:numId w:val="2"/>
        </w:numPr>
        <w:shd w:val="clear" w:color="auto" w:fill="auto"/>
        <w:tabs>
          <w:tab w:val="left" w:pos="721"/>
        </w:tabs>
        <w:spacing w:line="240" w:lineRule="auto"/>
        <w:ind w:left="23"/>
        <w:rPr>
          <w:sz w:val="27"/>
          <w:szCs w:val="27"/>
        </w:rPr>
      </w:pPr>
      <w:r>
        <w:rPr>
          <w:sz w:val="27"/>
          <w:szCs w:val="27"/>
        </w:rPr>
        <w:t>В МБДОУ во внеочередном порядке принимаются:</w:t>
      </w:r>
    </w:p>
    <w:p w:rsidR="00F33A26" w:rsidRDefault="00F33A26" w:rsidP="00F33A26">
      <w:pPr>
        <w:pStyle w:val="170"/>
        <w:shd w:val="clear" w:color="auto" w:fill="auto"/>
        <w:tabs>
          <w:tab w:val="left" w:leader="underscore" w:pos="567"/>
        </w:tabs>
        <w:spacing w:line="240" w:lineRule="auto"/>
        <w:ind w:left="23" w:firstLine="544"/>
        <w:rPr>
          <w:sz w:val="27"/>
          <w:szCs w:val="27"/>
          <w:u w:val="single"/>
        </w:rPr>
      </w:pPr>
      <w:r>
        <w:rPr>
          <w:sz w:val="27"/>
          <w:szCs w:val="27"/>
        </w:rPr>
        <w:tab/>
        <w:t xml:space="preserve">- </w:t>
      </w:r>
      <w:r>
        <w:rPr>
          <w:sz w:val="27"/>
          <w:szCs w:val="27"/>
          <w:u w:val="single"/>
        </w:rPr>
        <w:t>дети судий;</w:t>
      </w:r>
    </w:p>
    <w:p w:rsidR="00F33A26" w:rsidRDefault="00F33A26" w:rsidP="00F33A26">
      <w:pPr>
        <w:pStyle w:val="170"/>
        <w:shd w:val="clear" w:color="auto" w:fill="auto"/>
        <w:tabs>
          <w:tab w:val="left" w:leader="underscore" w:pos="721"/>
        </w:tabs>
        <w:spacing w:line="240" w:lineRule="auto"/>
        <w:ind w:left="23" w:firstLine="544"/>
        <w:rPr>
          <w:sz w:val="27"/>
          <w:szCs w:val="27"/>
          <w:u w:val="single"/>
        </w:rPr>
      </w:pPr>
      <w:r>
        <w:rPr>
          <w:sz w:val="27"/>
          <w:szCs w:val="27"/>
        </w:rPr>
        <w:tab/>
        <w:t xml:space="preserve">- </w:t>
      </w:r>
      <w:r>
        <w:rPr>
          <w:sz w:val="27"/>
          <w:szCs w:val="27"/>
          <w:u w:val="single"/>
        </w:rPr>
        <w:t>дети прокуроров и следователей следственного комитета;</w:t>
      </w:r>
    </w:p>
    <w:p w:rsidR="00F33A26" w:rsidRDefault="00F33A26" w:rsidP="00F33A26">
      <w:pPr>
        <w:pStyle w:val="170"/>
        <w:numPr>
          <w:ilvl w:val="0"/>
          <w:numId w:val="3"/>
        </w:numPr>
        <w:shd w:val="clear" w:color="auto" w:fill="auto"/>
        <w:tabs>
          <w:tab w:val="left" w:pos="878"/>
        </w:tabs>
        <w:spacing w:line="240" w:lineRule="auto"/>
        <w:ind w:left="23" w:firstLine="544"/>
        <w:rPr>
          <w:sz w:val="27"/>
          <w:szCs w:val="27"/>
        </w:rPr>
      </w:pPr>
      <w:r>
        <w:rPr>
          <w:sz w:val="27"/>
          <w:szCs w:val="27"/>
        </w:rPr>
        <w:t>детям сотрудника полиции;</w:t>
      </w:r>
    </w:p>
    <w:p w:rsidR="00F33A26" w:rsidRDefault="00F33A26" w:rsidP="00F33A26">
      <w:pPr>
        <w:pStyle w:val="170"/>
        <w:numPr>
          <w:ilvl w:val="0"/>
          <w:numId w:val="3"/>
        </w:numPr>
        <w:shd w:val="clear" w:color="auto" w:fill="auto"/>
        <w:tabs>
          <w:tab w:val="left" w:pos="1033"/>
        </w:tabs>
        <w:spacing w:line="240" w:lineRule="auto"/>
        <w:ind w:left="23" w:right="20" w:firstLine="544"/>
        <w:rPr>
          <w:sz w:val="27"/>
          <w:szCs w:val="27"/>
        </w:rPr>
      </w:pPr>
      <w:r>
        <w:rPr>
          <w:sz w:val="27"/>
          <w:szCs w:val="27"/>
        </w:rPr>
        <w:t>детям сотрудника полиции, погибшего (умершего) вследствие</w:t>
      </w:r>
      <w:r>
        <w:rPr>
          <w:sz w:val="27"/>
          <w:szCs w:val="27"/>
        </w:rPr>
        <w:br/>
        <w:t>увечья или иного повреждения здоровья, полученных в связи с выполнением</w:t>
      </w:r>
      <w:r>
        <w:rPr>
          <w:sz w:val="27"/>
          <w:szCs w:val="27"/>
        </w:rPr>
        <w:br/>
        <w:t>служебных обязанностей;</w:t>
      </w:r>
    </w:p>
    <w:p w:rsidR="00F33A26" w:rsidRDefault="00F33A26" w:rsidP="00F33A26">
      <w:pPr>
        <w:pStyle w:val="170"/>
        <w:numPr>
          <w:ilvl w:val="0"/>
          <w:numId w:val="3"/>
        </w:numPr>
        <w:shd w:val="clear" w:color="auto" w:fill="auto"/>
        <w:tabs>
          <w:tab w:val="left" w:pos="1028"/>
        </w:tabs>
        <w:spacing w:line="240" w:lineRule="auto"/>
        <w:ind w:left="23" w:right="20" w:firstLine="544"/>
        <w:rPr>
          <w:sz w:val="27"/>
          <w:szCs w:val="27"/>
        </w:rPr>
      </w:pPr>
      <w:r>
        <w:rPr>
          <w:sz w:val="27"/>
          <w:szCs w:val="27"/>
        </w:rPr>
        <w:t xml:space="preserve">детям сотрудника полиции, умершего вследствие, </w:t>
      </w:r>
      <w:proofErr w:type="gramStart"/>
      <w:r>
        <w:rPr>
          <w:sz w:val="27"/>
          <w:szCs w:val="27"/>
        </w:rPr>
        <w:t>заболевания</w:t>
      </w:r>
      <w:proofErr w:type="gramEnd"/>
      <w:r>
        <w:rPr>
          <w:sz w:val="27"/>
          <w:szCs w:val="27"/>
        </w:rPr>
        <w:br/>
        <w:t>полученного в период прохождения службы в полиции;</w:t>
      </w:r>
    </w:p>
    <w:p w:rsidR="00F33A26" w:rsidRDefault="00F33A26" w:rsidP="00F33A26">
      <w:pPr>
        <w:pStyle w:val="170"/>
        <w:numPr>
          <w:ilvl w:val="0"/>
          <w:numId w:val="3"/>
        </w:numPr>
        <w:shd w:val="clear" w:color="auto" w:fill="auto"/>
        <w:tabs>
          <w:tab w:val="left" w:pos="932"/>
        </w:tabs>
        <w:spacing w:line="240" w:lineRule="auto"/>
        <w:ind w:left="23" w:right="20" w:firstLine="544"/>
        <w:rPr>
          <w:sz w:val="27"/>
          <w:szCs w:val="27"/>
        </w:rPr>
      </w:pPr>
      <w:r>
        <w:rPr>
          <w:sz w:val="27"/>
          <w:szCs w:val="27"/>
        </w:rPr>
        <w:t>детям гражданина Российской Федерации, уволенного со службы в</w:t>
      </w:r>
      <w:r>
        <w:rPr>
          <w:sz w:val="27"/>
          <w:szCs w:val="27"/>
        </w:rPr>
        <w:br/>
        <w:t>полиции вследствие увечья или иного повреждения здоровья, полученных в</w:t>
      </w:r>
      <w:r>
        <w:rPr>
          <w:sz w:val="27"/>
          <w:szCs w:val="27"/>
        </w:rPr>
        <w:br/>
        <w:t>связи с выполнением служебных обязанностей и исключивших возможность</w:t>
      </w:r>
      <w:r>
        <w:rPr>
          <w:sz w:val="27"/>
          <w:szCs w:val="27"/>
        </w:rPr>
        <w:br/>
        <w:t>дальнейшего прохождения службы в полиции;</w:t>
      </w:r>
    </w:p>
    <w:p w:rsidR="00F33A26" w:rsidRDefault="00F33A26" w:rsidP="00F33A26">
      <w:pPr>
        <w:pStyle w:val="170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left="23" w:right="20" w:firstLine="544"/>
        <w:rPr>
          <w:sz w:val="27"/>
          <w:szCs w:val="27"/>
        </w:rPr>
      </w:pPr>
      <w:r>
        <w:rPr>
          <w:sz w:val="27"/>
          <w:szCs w:val="27"/>
        </w:rPr>
        <w:t>детям гражданина Российской Федерации, умершего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br/>
        <w:t>одного года после увольнения со службы в полиции вследствие увечья или</w:t>
      </w:r>
      <w:r>
        <w:rPr>
          <w:sz w:val="27"/>
          <w:szCs w:val="27"/>
        </w:rPr>
        <w:br/>
        <w:t>иного повреждения здоровья, полученных в связи с выполнением</w:t>
      </w:r>
      <w:r>
        <w:rPr>
          <w:sz w:val="27"/>
          <w:szCs w:val="27"/>
        </w:rPr>
        <w:br/>
        <w:t>служебных обязанностей, либо вследствие заболевания, полученного в</w:t>
      </w:r>
      <w:r>
        <w:rPr>
          <w:sz w:val="27"/>
          <w:szCs w:val="27"/>
        </w:rPr>
        <w:br/>
        <w:t>период прохождения службы в полиции, исключивших возможность</w:t>
      </w:r>
      <w:r>
        <w:rPr>
          <w:sz w:val="27"/>
          <w:szCs w:val="27"/>
        </w:rPr>
        <w:br/>
        <w:t>дальнейшего прохождения службы в полиции;</w:t>
      </w:r>
    </w:p>
    <w:p w:rsidR="00F33A26" w:rsidRDefault="00F33A26" w:rsidP="00F33A26">
      <w:pPr>
        <w:pStyle w:val="170"/>
        <w:numPr>
          <w:ilvl w:val="0"/>
          <w:numId w:val="3"/>
        </w:numPr>
        <w:shd w:val="clear" w:color="auto" w:fill="auto"/>
        <w:tabs>
          <w:tab w:val="left" w:pos="1004"/>
        </w:tabs>
        <w:spacing w:line="240" w:lineRule="auto"/>
        <w:ind w:left="23" w:right="20" w:firstLine="544"/>
        <w:rPr>
          <w:sz w:val="27"/>
          <w:szCs w:val="27"/>
        </w:rPr>
      </w:pPr>
      <w:r>
        <w:rPr>
          <w:sz w:val="27"/>
          <w:szCs w:val="27"/>
        </w:rPr>
        <w:t>детям, находящимся (находившимся) на иждивении сотрудника</w:t>
      </w:r>
      <w:r>
        <w:rPr>
          <w:sz w:val="27"/>
          <w:szCs w:val="27"/>
        </w:rPr>
        <w:br/>
        <w:t>полиции, гражданина Российской Федерации;</w:t>
      </w:r>
    </w:p>
    <w:p w:rsidR="00F33A26" w:rsidRDefault="00F33A26" w:rsidP="00F33A26">
      <w:pPr>
        <w:pStyle w:val="170"/>
        <w:shd w:val="clear" w:color="auto" w:fill="auto"/>
        <w:spacing w:line="240" w:lineRule="auto"/>
        <w:ind w:left="23" w:firstLine="544"/>
        <w:rPr>
          <w:sz w:val="27"/>
          <w:szCs w:val="27"/>
        </w:rPr>
      </w:pPr>
      <w:r>
        <w:rPr>
          <w:sz w:val="27"/>
          <w:szCs w:val="27"/>
        </w:rPr>
        <w:t>дети инвалиды;</w:t>
      </w:r>
    </w:p>
    <w:p w:rsidR="00F33A26" w:rsidRDefault="00F33A26" w:rsidP="00F33A26">
      <w:pPr>
        <w:pStyle w:val="170"/>
        <w:shd w:val="clear" w:color="auto" w:fill="auto"/>
        <w:spacing w:line="240" w:lineRule="auto"/>
        <w:ind w:left="23" w:firstLine="544"/>
        <w:rPr>
          <w:sz w:val="27"/>
          <w:szCs w:val="27"/>
        </w:rPr>
      </w:pPr>
      <w:r>
        <w:rPr>
          <w:sz w:val="27"/>
          <w:szCs w:val="27"/>
        </w:rPr>
        <w:t>дети, один из родителей которых является инвалидом;</w:t>
      </w:r>
    </w:p>
    <w:p w:rsidR="00F33A26" w:rsidRDefault="00F33A26" w:rsidP="00F33A26">
      <w:pPr>
        <w:pStyle w:val="170"/>
        <w:shd w:val="clear" w:color="auto" w:fill="auto"/>
        <w:spacing w:line="240" w:lineRule="auto"/>
        <w:ind w:left="23" w:firstLine="544"/>
        <w:rPr>
          <w:sz w:val="27"/>
          <w:szCs w:val="27"/>
        </w:rPr>
      </w:pPr>
      <w:r>
        <w:rPr>
          <w:sz w:val="27"/>
          <w:szCs w:val="27"/>
        </w:rPr>
        <w:t>дети военнослужащих;</w:t>
      </w:r>
    </w:p>
    <w:p w:rsidR="00F33A26" w:rsidRDefault="00F33A26" w:rsidP="00F33A26">
      <w:pPr>
        <w:pStyle w:val="170"/>
        <w:shd w:val="clear" w:color="auto" w:fill="auto"/>
        <w:spacing w:line="240" w:lineRule="auto"/>
        <w:ind w:left="23" w:firstLine="544"/>
        <w:rPr>
          <w:sz w:val="27"/>
          <w:szCs w:val="27"/>
        </w:rPr>
      </w:pPr>
      <w:r>
        <w:rPr>
          <w:sz w:val="27"/>
          <w:szCs w:val="27"/>
        </w:rPr>
        <w:t>дети вынужденных переселенцев;</w:t>
      </w:r>
    </w:p>
    <w:p w:rsidR="00F33A26" w:rsidRDefault="00F33A26" w:rsidP="00F33A26">
      <w:pPr>
        <w:pStyle w:val="170"/>
        <w:shd w:val="clear" w:color="auto" w:fill="auto"/>
        <w:spacing w:line="240" w:lineRule="auto"/>
        <w:ind w:left="23" w:firstLine="544"/>
        <w:rPr>
          <w:sz w:val="27"/>
          <w:szCs w:val="27"/>
        </w:rPr>
      </w:pPr>
      <w:r>
        <w:rPr>
          <w:sz w:val="27"/>
          <w:szCs w:val="27"/>
        </w:rPr>
        <w:t>дети из многодетных семей;</w:t>
      </w:r>
    </w:p>
    <w:p w:rsidR="00F33A26" w:rsidRDefault="00F33A26" w:rsidP="00F33A26">
      <w:pPr>
        <w:pStyle w:val="170"/>
        <w:shd w:val="clear" w:color="auto" w:fill="auto"/>
        <w:spacing w:line="240" w:lineRule="auto"/>
        <w:ind w:left="23" w:right="20" w:firstLine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дети работников МБДОУ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/</w:t>
      </w:r>
      <w:proofErr w:type="spellStart"/>
      <w:proofErr w:type="gramStart"/>
      <w:r>
        <w:rPr>
          <w:sz w:val="27"/>
          <w:szCs w:val="27"/>
        </w:rPr>
        <w:t>с-о</w:t>
      </w:r>
      <w:proofErr w:type="spellEnd"/>
      <w:proofErr w:type="gramEnd"/>
      <w:r>
        <w:rPr>
          <w:sz w:val="27"/>
          <w:szCs w:val="27"/>
        </w:rPr>
        <w:t>/в №23 (временно, на период работы в</w:t>
      </w:r>
      <w:r>
        <w:rPr>
          <w:sz w:val="27"/>
          <w:szCs w:val="27"/>
        </w:rPr>
        <w:br/>
        <w:t xml:space="preserve">       МБДОУ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с-о</w:t>
      </w:r>
      <w:proofErr w:type="spellEnd"/>
      <w:r>
        <w:rPr>
          <w:sz w:val="27"/>
          <w:szCs w:val="27"/>
        </w:rPr>
        <w:t>/в №23);</w:t>
      </w:r>
    </w:p>
    <w:p w:rsidR="00F33A26" w:rsidRDefault="00F33A26" w:rsidP="00F33A26">
      <w:pPr>
        <w:pStyle w:val="2"/>
        <w:shd w:val="clear" w:color="auto" w:fill="auto"/>
        <w:spacing w:before="0" w:line="240" w:lineRule="auto"/>
        <w:ind w:left="23" w:right="40" w:firstLine="720"/>
        <w:rPr>
          <w:sz w:val="28"/>
          <w:szCs w:val="28"/>
        </w:rPr>
      </w:pPr>
      <w:r>
        <w:rPr>
          <w:sz w:val="28"/>
          <w:szCs w:val="28"/>
        </w:rPr>
        <w:t>дети семей, попавших в трудную жизненную ситуацию (по</w:t>
      </w:r>
      <w:r>
        <w:rPr>
          <w:sz w:val="28"/>
          <w:szCs w:val="28"/>
        </w:rPr>
        <w:br/>
        <w:t>ходатайству комиссии по делам несовершеннолетних, управления по</w:t>
      </w:r>
      <w:r>
        <w:rPr>
          <w:sz w:val="28"/>
          <w:szCs w:val="28"/>
        </w:rPr>
        <w:br/>
        <w:t>вопросам семьи и детства, управления социальной защиты населения).</w:t>
      </w:r>
    </w:p>
    <w:p w:rsidR="00F33A26" w:rsidRDefault="00F33A26" w:rsidP="00F33A26">
      <w:pPr>
        <w:pStyle w:val="2"/>
        <w:shd w:val="clear" w:color="auto" w:fill="auto"/>
        <w:spacing w:before="0" w:line="240" w:lineRule="auto"/>
        <w:ind w:left="23" w:right="40" w:firstLine="720"/>
        <w:rPr>
          <w:sz w:val="28"/>
          <w:szCs w:val="28"/>
        </w:rPr>
      </w:pPr>
      <w:r>
        <w:rPr>
          <w:sz w:val="28"/>
          <w:szCs w:val="28"/>
        </w:rPr>
        <w:t>Право на внеочередной или первоочередной прием в МБДОУ имеют</w:t>
      </w:r>
      <w:r>
        <w:rPr>
          <w:sz w:val="28"/>
          <w:szCs w:val="28"/>
        </w:rPr>
        <w:br/>
        <w:t>так же дети иных категорий граждан, которым такое право предоставлено</w:t>
      </w:r>
      <w:r>
        <w:rPr>
          <w:sz w:val="28"/>
          <w:szCs w:val="28"/>
        </w:rPr>
        <w:br/>
        <w:t>федеральным законодательством или законодательством Краснодарского</w:t>
      </w:r>
      <w:r>
        <w:rPr>
          <w:sz w:val="28"/>
          <w:szCs w:val="28"/>
        </w:rPr>
        <w:br/>
        <w:t>края.</w:t>
      </w:r>
    </w:p>
    <w:p w:rsidR="00F33A26" w:rsidRDefault="00F33A26" w:rsidP="00F33A26">
      <w:pPr>
        <w:pStyle w:val="2"/>
        <w:numPr>
          <w:ilvl w:val="0"/>
          <w:numId w:val="4"/>
        </w:numPr>
        <w:shd w:val="clear" w:color="auto" w:fill="auto"/>
        <w:tabs>
          <w:tab w:val="left" w:pos="500"/>
        </w:tabs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В МБДОУ функционируют группы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направленности: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198"/>
        </w:tabs>
        <w:spacing w:before="0" w:line="240" w:lineRule="auto"/>
        <w:ind w:left="23" w:right="40"/>
        <w:rPr>
          <w:sz w:val="28"/>
          <w:szCs w:val="28"/>
        </w:rPr>
      </w:pPr>
      <w:r>
        <w:rPr>
          <w:sz w:val="28"/>
          <w:szCs w:val="28"/>
        </w:rPr>
        <w:t xml:space="preserve">4 группы дошкольного возраста ( младшая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 3 до 4лет,средняя- от 4 до 5</w:t>
      </w:r>
      <w:r>
        <w:rPr>
          <w:sz w:val="28"/>
          <w:szCs w:val="28"/>
        </w:rPr>
        <w:br/>
        <w:t>лет, старшая -от5 до 6 лет, подготовительная от 6 до 7 лет).</w:t>
      </w:r>
    </w:p>
    <w:p w:rsidR="00F33A26" w:rsidRDefault="00F33A26" w:rsidP="00F33A26">
      <w:pPr>
        <w:pStyle w:val="2"/>
        <w:shd w:val="clear" w:color="auto" w:fill="auto"/>
        <w:spacing w:before="0" w:line="240" w:lineRule="auto"/>
        <w:ind w:left="23" w:right="40" w:firstLine="0"/>
        <w:rPr>
          <w:sz w:val="28"/>
          <w:szCs w:val="28"/>
        </w:rPr>
      </w:pPr>
      <w:r>
        <w:rPr>
          <w:sz w:val="28"/>
          <w:szCs w:val="28"/>
        </w:rPr>
        <w:t>При наличии соответствующих условий в МБДОУ могут функционировать</w:t>
      </w:r>
      <w:r>
        <w:rPr>
          <w:sz w:val="28"/>
          <w:szCs w:val="28"/>
        </w:rPr>
        <w:br/>
        <w:t>группы для детей с 2-х месяцев до 2-х лет.</w:t>
      </w:r>
    </w:p>
    <w:p w:rsidR="00F33A26" w:rsidRDefault="00F33A26" w:rsidP="00F33A26">
      <w:pPr>
        <w:pStyle w:val="2"/>
        <w:shd w:val="clear" w:color="auto" w:fill="auto"/>
        <w:spacing w:before="0" w:line="240" w:lineRule="auto"/>
        <w:ind w:left="23" w:right="40" w:firstLine="0"/>
        <w:rPr>
          <w:sz w:val="28"/>
          <w:szCs w:val="28"/>
        </w:rPr>
      </w:pPr>
      <w:r>
        <w:rPr>
          <w:sz w:val="28"/>
          <w:szCs w:val="28"/>
        </w:rPr>
        <w:t>В МБДОУ может функционировать логопедический пункт, деятельность</w:t>
      </w:r>
      <w:r>
        <w:rPr>
          <w:sz w:val="28"/>
          <w:szCs w:val="28"/>
        </w:rPr>
        <w:br/>
        <w:t>которого регламентируется Положением о логопедическом пункте МБДОУ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с-о</w:t>
      </w:r>
      <w:proofErr w:type="spellEnd"/>
      <w:proofErr w:type="gramEnd"/>
      <w:r>
        <w:rPr>
          <w:sz w:val="28"/>
          <w:szCs w:val="28"/>
        </w:rPr>
        <w:t>/в №23 (Приложение № 8).</w:t>
      </w:r>
    </w:p>
    <w:p w:rsidR="00F33A26" w:rsidRDefault="00F33A26" w:rsidP="00F33A26">
      <w:pPr>
        <w:pStyle w:val="2"/>
        <w:shd w:val="clear" w:color="auto" w:fill="auto"/>
        <w:spacing w:before="0" w:line="240" w:lineRule="auto"/>
        <w:ind w:left="23" w:right="40" w:firstLine="0"/>
        <w:rPr>
          <w:sz w:val="28"/>
          <w:szCs w:val="28"/>
        </w:rPr>
      </w:pPr>
      <w:r>
        <w:rPr>
          <w:sz w:val="28"/>
          <w:szCs w:val="28"/>
        </w:rPr>
        <w:t>В МБДОУ могут создаваться группы кратковременного пребывания детей.</w:t>
      </w:r>
      <w:r>
        <w:rPr>
          <w:sz w:val="28"/>
          <w:szCs w:val="28"/>
        </w:rPr>
        <w:br/>
        <w:t>Деятельность указанных групп регламентируется Положением о группе</w:t>
      </w:r>
      <w:r>
        <w:rPr>
          <w:sz w:val="28"/>
          <w:szCs w:val="28"/>
        </w:rPr>
        <w:br/>
        <w:t xml:space="preserve">кратковременного пребывания детей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с-о</w:t>
      </w:r>
      <w:proofErr w:type="spellEnd"/>
      <w:proofErr w:type="gramEnd"/>
      <w:r>
        <w:rPr>
          <w:sz w:val="28"/>
          <w:szCs w:val="28"/>
        </w:rPr>
        <w:t>/в №23 (Приложение №</w:t>
      </w:r>
      <w:r>
        <w:rPr>
          <w:rStyle w:val="12pt"/>
          <w:sz w:val="28"/>
          <w:szCs w:val="28"/>
        </w:rPr>
        <w:t>6</w:t>
      </w:r>
      <w:r>
        <w:rPr>
          <w:rStyle w:val="Garamond"/>
          <w:sz w:val="28"/>
          <w:szCs w:val="28"/>
        </w:rPr>
        <w:t>).</w:t>
      </w:r>
    </w:p>
    <w:p w:rsidR="00F33A26" w:rsidRDefault="00F33A26" w:rsidP="00F33A26">
      <w:pPr>
        <w:pStyle w:val="2"/>
        <w:shd w:val="clear" w:color="auto" w:fill="auto"/>
        <w:spacing w:before="0" w:line="240" w:lineRule="auto"/>
        <w:ind w:left="23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составляет: от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br/>
        <w:t>2-х месяцев до 1 года - 10 детей, от 1 года до 3-х лет - 15 детей; от 3-х лет</w:t>
      </w:r>
      <w:r>
        <w:rPr>
          <w:sz w:val="28"/>
          <w:szCs w:val="28"/>
        </w:rPr>
        <w:br/>
        <w:t xml:space="preserve">до 7 лет - 20 детей. Наполняемость групп регламентируется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F33A26" w:rsidRDefault="00F33A26" w:rsidP="00F33A26">
      <w:pPr>
        <w:pStyle w:val="2"/>
        <w:shd w:val="clear" w:color="auto" w:fill="auto"/>
        <w:spacing w:before="0" w:line="240" w:lineRule="auto"/>
        <w:ind w:left="23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В разновозрастных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предельная</w:t>
      </w:r>
      <w:r>
        <w:rPr>
          <w:sz w:val="28"/>
          <w:szCs w:val="28"/>
        </w:rPr>
        <w:br/>
        <w:t>наполняемость составляет: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188"/>
        </w:tabs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при наличии в группе детей двух возрастов (от 2-х до 3-х лет) - 8 детей;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198"/>
        </w:tabs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при наличии в группе детей любых трех возрастов (от 3-х до 7-ми лет) - 10</w:t>
      </w:r>
    </w:p>
    <w:p w:rsidR="00F33A26" w:rsidRDefault="00F33A26" w:rsidP="00F33A26">
      <w:pPr>
        <w:pStyle w:val="2"/>
        <w:shd w:val="clear" w:color="auto" w:fill="auto"/>
        <w:spacing w:before="0" w:line="240" w:lineRule="auto"/>
        <w:ind w:left="23" w:firstLine="0"/>
        <w:rPr>
          <w:sz w:val="28"/>
          <w:szCs w:val="28"/>
        </w:rPr>
      </w:pPr>
      <w:r>
        <w:rPr>
          <w:sz w:val="28"/>
          <w:szCs w:val="28"/>
        </w:rPr>
        <w:t>детей;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при наличии в группе детей любых двух возрастов (от 3-х до 7-ми лет) - 15</w:t>
      </w:r>
    </w:p>
    <w:p w:rsidR="00F33A26" w:rsidRDefault="00F33A26" w:rsidP="00F33A26">
      <w:pPr>
        <w:pStyle w:val="2"/>
        <w:shd w:val="clear" w:color="auto" w:fill="auto"/>
        <w:spacing w:before="0" w:line="240" w:lineRule="auto"/>
        <w:ind w:left="23" w:firstLine="0"/>
        <w:rPr>
          <w:sz w:val="28"/>
          <w:szCs w:val="28"/>
        </w:rPr>
      </w:pPr>
      <w:r>
        <w:rPr>
          <w:sz w:val="28"/>
          <w:szCs w:val="28"/>
        </w:rPr>
        <w:t>детей.</w:t>
      </w:r>
    </w:p>
    <w:p w:rsidR="00F33A26" w:rsidRDefault="00F33A26" w:rsidP="00F33A26">
      <w:pPr>
        <w:pStyle w:val="2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В МБДОУ принимаются дети в возрасте от 2-х месяцев до 7 лет.</w:t>
      </w:r>
    </w:p>
    <w:p w:rsidR="00F33A26" w:rsidRDefault="00F33A26" w:rsidP="00F33A26">
      <w:pPr>
        <w:pStyle w:val="2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240" w:lineRule="auto"/>
        <w:ind w:left="23" w:right="40"/>
        <w:rPr>
          <w:sz w:val="28"/>
          <w:szCs w:val="28"/>
        </w:rPr>
      </w:pPr>
      <w:r>
        <w:rPr>
          <w:sz w:val="28"/>
          <w:szCs w:val="28"/>
        </w:rPr>
        <w:t>Тестирование детей при приеме их в МБДОУ, переводе в следующую</w:t>
      </w:r>
      <w:r>
        <w:rPr>
          <w:sz w:val="28"/>
          <w:szCs w:val="28"/>
        </w:rPr>
        <w:br/>
        <w:t>возрастную группу не проводится.</w:t>
      </w:r>
    </w:p>
    <w:p w:rsidR="00F33A26" w:rsidRDefault="00F33A26" w:rsidP="00F33A26">
      <w:pPr>
        <w:pStyle w:val="2"/>
        <w:numPr>
          <w:ilvl w:val="0"/>
          <w:numId w:val="4"/>
        </w:numPr>
        <w:shd w:val="clear" w:color="auto" w:fill="auto"/>
        <w:tabs>
          <w:tab w:val="left" w:pos="1028"/>
        </w:tabs>
        <w:spacing w:before="0" w:line="240" w:lineRule="auto"/>
        <w:ind w:left="23" w:right="40"/>
        <w:rPr>
          <w:sz w:val="28"/>
          <w:szCs w:val="28"/>
        </w:rPr>
      </w:pPr>
      <w:r>
        <w:rPr>
          <w:sz w:val="28"/>
          <w:szCs w:val="28"/>
        </w:rPr>
        <w:t>Взаимоотношения между МБДОУ и родителями (законными</w:t>
      </w:r>
      <w:r>
        <w:rPr>
          <w:sz w:val="28"/>
          <w:szCs w:val="28"/>
        </w:rPr>
        <w:br/>
        <w:t>представителями) регулируется договором, включающим в себя взаимные</w:t>
      </w:r>
      <w:r>
        <w:rPr>
          <w:sz w:val="28"/>
          <w:szCs w:val="28"/>
        </w:rPr>
        <w:br/>
        <w:t>права, обязанности и ответственность сторон, возникающие в процессе</w:t>
      </w:r>
      <w:r>
        <w:rPr>
          <w:sz w:val="28"/>
          <w:szCs w:val="28"/>
        </w:rPr>
        <w:br/>
        <w:t>воспитания, обучения, развития, присмотра, ухода и оздоровления детей,</w:t>
      </w:r>
      <w:r>
        <w:rPr>
          <w:sz w:val="28"/>
          <w:szCs w:val="28"/>
        </w:rPr>
        <w:br/>
        <w:t>длительность пребывания ребенка в МБДОУ, а также расчет размера платы,</w:t>
      </w:r>
      <w:r>
        <w:rPr>
          <w:sz w:val="28"/>
          <w:szCs w:val="28"/>
        </w:rPr>
        <w:br/>
        <w:t>взимаемой с родителей (законных представителей) за содержание ребенка в</w:t>
      </w:r>
      <w:r>
        <w:rPr>
          <w:sz w:val="28"/>
          <w:szCs w:val="28"/>
        </w:rPr>
        <w:br/>
        <w:t>детском саду.</w:t>
      </w:r>
    </w:p>
    <w:p w:rsidR="00F33A26" w:rsidRDefault="00F33A26" w:rsidP="00F33A26">
      <w:pPr>
        <w:pStyle w:val="2"/>
        <w:numPr>
          <w:ilvl w:val="0"/>
          <w:numId w:val="4"/>
        </w:numPr>
        <w:shd w:val="clear" w:color="auto" w:fill="auto"/>
        <w:tabs>
          <w:tab w:val="left" w:pos="697"/>
        </w:tabs>
        <w:spacing w:before="0" w:line="240" w:lineRule="auto"/>
        <w:ind w:left="23" w:right="40"/>
        <w:rPr>
          <w:sz w:val="28"/>
          <w:szCs w:val="28"/>
        </w:rPr>
      </w:pPr>
      <w:r>
        <w:rPr>
          <w:sz w:val="28"/>
          <w:szCs w:val="28"/>
        </w:rPr>
        <w:t>Дети могут быть отчислены (исключены) из МБДОУ по следующим</w:t>
      </w:r>
      <w:r>
        <w:rPr>
          <w:sz w:val="28"/>
          <w:szCs w:val="28"/>
        </w:rPr>
        <w:br/>
        <w:t>основаниям: в связи с достижением ребёнком 7 летнего возраста; по</w:t>
      </w:r>
      <w:r>
        <w:rPr>
          <w:sz w:val="28"/>
          <w:szCs w:val="28"/>
        </w:rPr>
        <w:br/>
        <w:t>заявлению родителей (законных представителей); на основании</w:t>
      </w:r>
      <w:r>
        <w:rPr>
          <w:sz w:val="28"/>
          <w:szCs w:val="28"/>
        </w:rPr>
        <w:br/>
        <w:t>медицинского заключения о состоянии здоровья ребёнка, препятствующее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его дальнейшему пребыванию в МБДОУ, в других случаях,</w:t>
      </w:r>
      <w:r>
        <w:rPr>
          <w:sz w:val="28"/>
          <w:szCs w:val="28"/>
        </w:rPr>
        <w:br/>
        <w:t>предусмотренных законодательством Российской Федерации,</w:t>
      </w:r>
      <w:r>
        <w:rPr>
          <w:sz w:val="28"/>
          <w:szCs w:val="28"/>
        </w:rPr>
        <w:br/>
        <w:t>региональными и муниципальными нормативно-правовыми актами.</w:t>
      </w:r>
    </w:p>
    <w:p w:rsidR="00F33A26" w:rsidRDefault="00F33A26" w:rsidP="00F33A26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17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>Место за ребёнком, посещающим МБДОУ, сохраняется на время:</w:t>
      </w:r>
      <w:r>
        <w:rPr>
          <w:sz w:val="28"/>
          <w:szCs w:val="28"/>
        </w:rPr>
        <w:br/>
        <w:t>болезни; пребывания воспитанников в условиях карантина; прохождения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санаторно-курортного </w:t>
      </w:r>
      <w:r>
        <w:rPr>
          <w:sz w:val="28"/>
          <w:szCs w:val="28"/>
        </w:rPr>
        <w:tab/>
        <w:t>лечения; отпуска родителей (законных представителей); иных случаев по согласованию с заведующим.</w:t>
      </w:r>
    </w:p>
    <w:p w:rsidR="00F33A26" w:rsidRDefault="00F33A26" w:rsidP="00F33A26">
      <w:pPr>
        <w:pStyle w:val="2"/>
        <w:shd w:val="clear" w:color="auto" w:fill="auto"/>
        <w:spacing w:before="0" w:after="476" w:line="317" w:lineRule="exact"/>
        <w:ind w:left="40" w:right="20" w:firstLine="920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воспитанников для сохранения</w:t>
      </w:r>
      <w:r>
        <w:rPr>
          <w:sz w:val="28"/>
          <w:szCs w:val="28"/>
        </w:rPr>
        <w:br/>
        <w:t>места в МБДОУ предоставляют соответствующие заявления, другие</w:t>
      </w:r>
      <w:r>
        <w:rPr>
          <w:sz w:val="28"/>
          <w:szCs w:val="28"/>
        </w:rPr>
        <w:br/>
        <w:t>документы, подтверждающие отсутствие по уважительной причине.</w:t>
      </w:r>
    </w:p>
    <w:p w:rsidR="00F33A26" w:rsidRDefault="00F33A26" w:rsidP="00F33A26">
      <w:pPr>
        <w:pStyle w:val="50"/>
        <w:keepNext/>
        <w:keepLines/>
        <w:shd w:val="clear" w:color="auto" w:fill="auto"/>
        <w:tabs>
          <w:tab w:val="left" w:pos="328"/>
        </w:tabs>
        <w:spacing w:after="0" w:line="322" w:lineRule="exact"/>
        <w:ind w:left="40" w:firstLine="0"/>
        <w:jc w:val="both"/>
        <w:rPr>
          <w:sz w:val="28"/>
          <w:szCs w:val="28"/>
        </w:rPr>
      </w:pPr>
      <w:bookmarkStart w:id="3" w:name="bookmark31"/>
      <w:r>
        <w:rPr>
          <w:sz w:val="28"/>
          <w:szCs w:val="28"/>
        </w:rPr>
        <w:t>3. Права и обязанности родителей</w:t>
      </w:r>
      <w:bookmarkEnd w:id="3"/>
    </w:p>
    <w:p w:rsidR="00F33A26" w:rsidRDefault="00F33A26" w:rsidP="00F33A26">
      <w:pPr>
        <w:pStyle w:val="2"/>
        <w:shd w:val="clear" w:color="auto" w:fill="auto"/>
        <w:tabs>
          <w:tab w:val="left" w:pos="52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3.1.Родители (законные представители) детей имеют право: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861"/>
        </w:tabs>
        <w:spacing w:before="0"/>
        <w:ind w:left="40" w:right="20" w:firstLine="520"/>
        <w:rPr>
          <w:sz w:val="28"/>
          <w:szCs w:val="28"/>
        </w:rPr>
      </w:pPr>
      <w:r>
        <w:rPr>
          <w:sz w:val="28"/>
          <w:szCs w:val="28"/>
        </w:rPr>
        <w:t xml:space="preserve">выбирать образовательную программу из числа </w:t>
      </w: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br/>
        <w:t>работе с детьми в МБДОУ;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718"/>
        </w:tabs>
        <w:spacing w:before="0"/>
        <w:ind w:left="40" w:firstLine="520"/>
        <w:rPr>
          <w:sz w:val="28"/>
          <w:szCs w:val="28"/>
        </w:rPr>
      </w:pPr>
      <w:r>
        <w:rPr>
          <w:sz w:val="28"/>
          <w:szCs w:val="28"/>
        </w:rPr>
        <w:t>защищать права и интересы ребенка;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755"/>
        </w:tabs>
        <w:spacing w:before="0"/>
        <w:ind w:left="40" w:right="20"/>
        <w:rPr>
          <w:sz w:val="28"/>
          <w:szCs w:val="28"/>
        </w:rPr>
      </w:pPr>
      <w:r>
        <w:rPr>
          <w:sz w:val="28"/>
          <w:szCs w:val="28"/>
        </w:rPr>
        <w:t>вносить предложения по улучшению работы с детьми, в том числе по</w:t>
      </w:r>
      <w:r>
        <w:rPr>
          <w:sz w:val="28"/>
          <w:szCs w:val="28"/>
        </w:rPr>
        <w:br/>
        <w:t>организации дополнительных (платных) образовательных и медицинских услуг;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803"/>
        </w:tabs>
        <w:spacing w:before="0"/>
        <w:ind w:left="40" w:right="20" w:firstLine="520"/>
        <w:rPr>
          <w:sz w:val="28"/>
          <w:szCs w:val="28"/>
        </w:rPr>
      </w:pPr>
      <w:r>
        <w:rPr>
          <w:sz w:val="28"/>
          <w:szCs w:val="28"/>
        </w:rPr>
        <w:t>присутствовать в группе, которую посещает ребенок, на условиях,</w:t>
      </w:r>
      <w:r>
        <w:rPr>
          <w:sz w:val="28"/>
          <w:szCs w:val="28"/>
        </w:rPr>
        <w:br/>
        <w:t>определенных договором между МБДОУ и родителями (законными</w:t>
      </w:r>
      <w:r>
        <w:rPr>
          <w:sz w:val="28"/>
          <w:szCs w:val="28"/>
        </w:rPr>
        <w:br/>
        <w:t>представителями);</w:t>
      </w:r>
    </w:p>
    <w:p w:rsidR="00F33A26" w:rsidRDefault="00F33A26" w:rsidP="00F33A26">
      <w:pPr>
        <w:pStyle w:val="2"/>
        <w:shd w:val="clear" w:color="auto" w:fill="auto"/>
        <w:spacing w:before="0"/>
        <w:ind w:left="40" w:right="20" w:firstLine="920"/>
        <w:rPr>
          <w:sz w:val="28"/>
          <w:szCs w:val="28"/>
        </w:rPr>
      </w:pPr>
      <w:r>
        <w:rPr>
          <w:sz w:val="28"/>
          <w:szCs w:val="28"/>
        </w:rPr>
        <w:t>выбирать педагога для работы с ребенком при наличии</w:t>
      </w:r>
      <w:r>
        <w:rPr>
          <w:sz w:val="28"/>
          <w:szCs w:val="28"/>
        </w:rPr>
        <w:br/>
        <w:t>соответствующих условий в МБДОУ;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808"/>
        </w:tabs>
        <w:spacing w:before="0"/>
        <w:ind w:left="40" w:right="20" w:firstLine="520"/>
        <w:rPr>
          <w:sz w:val="28"/>
          <w:szCs w:val="28"/>
        </w:rPr>
      </w:pPr>
      <w:r>
        <w:rPr>
          <w:sz w:val="28"/>
          <w:szCs w:val="28"/>
        </w:rPr>
        <w:t>заслушивать отчеты заведующего МБДОУ и педагогов о работе с</w:t>
      </w:r>
      <w:r>
        <w:rPr>
          <w:sz w:val="28"/>
          <w:szCs w:val="28"/>
        </w:rPr>
        <w:br/>
        <w:t>детьми;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808"/>
        </w:tabs>
        <w:spacing w:before="0"/>
        <w:ind w:left="40" w:right="20" w:firstLine="520"/>
        <w:rPr>
          <w:sz w:val="28"/>
          <w:szCs w:val="28"/>
        </w:rPr>
      </w:pPr>
      <w:r>
        <w:rPr>
          <w:sz w:val="28"/>
          <w:szCs w:val="28"/>
        </w:rPr>
        <w:t>досрочно расторгать договор между МБДОУ и родителями</w:t>
      </w:r>
      <w:r>
        <w:rPr>
          <w:sz w:val="28"/>
          <w:szCs w:val="28"/>
        </w:rPr>
        <w:br/>
        <w:t>законными представителями);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856"/>
        </w:tabs>
        <w:spacing w:before="0"/>
        <w:ind w:left="40" w:right="20" w:firstLine="520"/>
        <w:rPr>
          <w:sz w:val="28"/>
          <w:szCs w:val="28"/>
        </w:rPr>
      </w:pPr>
      <w:r>
        <w:rPr>
          <w:sz w:val="28"/>
          <w:szCs w:val="28"/>
        </w:rPr>
        <w:t>на получение в установленном действующим законодательством</w:t>
      </w:r>
      <w:r>
        <w:rPr>
          <w:sz w:val="28"/>
          <w:szCs w:val="28"/>
        </w:rPr>
        <w:br/>
        <w:t>порядке компенсации части платы за содержание детей в МБДОУ.</w:t>
      </w:r>
    </w:p>
    <w:p w:rsidR="00F33A26" w:rsidRDefault="00F33A26" w:rsidP="00F33A26">
      <w:pPr>
        <w:pStyle w:val="2"/>
        <w:shd w:val="clear" w:color="auto" w:fill="auto"/>
        <w:tabs>
          <w:tab w:val="left" w:pos="578"/>
        </w:tabs>
        <w:spacing w:before="0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3.2. При приеме детей МБДОУ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ознакомить родителей (законных</w:t>
      </w:r>
      <w:r>
        <w:rPr>
          <w:sz w:val="28"/>
          <w:szCs w:val="28"/>
        </w:rPr>
        <w:br/>
        <w:t>представителей) с уставом МБДОУ, локальными актами и другими</w:t>
      </w:r>
      <w:r>
        <w:rPr>
          <w:sz w:val="28"/>
          <w:szCs w:val="28"/>
        </w:rPr>
        <w:br/>
        <w:t>документами, регламентирующими организацию образовательного</w:t>
      </w:r>
      <w:r>
        <w:rPr>
          <w:sz w:val="28"/>
          <w:szCs w:val="28"/>
        </w:rPr>
        <w:br/>
        <w:t>процесса.</w:t>
      </w:r>
    </w:p>
    <w:p w:rsidR="00F33A26" w:rsidRDefault="00F33A26" w:rsidP="00F33A26">
      <w:pPr>
        <w:pStyle w:val="2"/>
        <w:shd w:val="clear" w:color="auto" w:fill="auto"/>
        <w:spacing w:before="0"/>
        <w:ind w:left="40" w:right="20" w:firstLine="520"/>
        <w:rPr>
          <w:sz w:val="28"/>
          <w:szCs w:val="28"/>
        </w:rPr>
      </w:pPr>
      <w:r>
        <w:rPr>
          <w:sz w:val="28"/>
          <w:szCs w:val="28"/>
        </w:rPr>
        <w:t>Родителям (законным представителям) детей должна быть обеспечена</w:t>
      </w:r>
      <w:r>
        <w:rPr>
          <w:sz w:val="28"/>
          <w:szCs w:val="28"/>
        </w:rPr>
        <w:br/>
        <w:t>возможность ознакомления с ходом и содержанием воспитательного и</w:t>
      </w:r>
      <w:r>
        <w:rPr>
          <w:sz w:val="28"/>
          <w:szCs w:val="28"/>
        </w:rPr>
        <w:br/>
        <w:t>образовательного процесса. В МБДОУ, в местах, доступных для родителей</w:t>
      </w:r>
      <w:r>
        <w:rPr>
          <w:sz w:val="28"/>
          <w:szCs w:val="28"/>
        </w:rPr>
        <w:br/>
        <w:t>(законных представителей), вывешиваются тексты уставов, списки органов</w:t>
      </w:r>
      <w:r>
        <w:rPr>
          <w:sz w:val="28"/>
          <w:szCs w:val="28"/>
        </w:rPr>
        <w:br/>
        <w:t>государственной власти, органов местного самоуправления и их должностных лиц (с указанием способов связи с ними) по месту нахождения</w:t>
      </w:r>
      <w:r>
        <w:rPr>
          <w:sz w:val="28"/>
          <w:szCs w:val="28"/>
        </w:rPr>
        <w:br/>
        <w:t xml:space="preserve">МБДОУ, осуществляющих контроль и надзор за соблюдением, обеспечением и защитой прав ребенка. </w:t>
      </w:r>
    </w:p>
    <w:p w:rsidR="00F33A26" w:rsidRDefault="00F33A26" w:rsidP="00F33A26">
      <w:pPr>
        <w:pStyle w:val="2"/>
        <w:shd w:val="clear" w:color="auto" w:fill="auto"/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>3.3. Родители (законные представители) детей обязаны: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718"/>
        </w:tabs>
        <w:spacing w:before="0"/>
        <w:ind w:left="40" w:firstLine="520"/>
        <w:rPr>
          <w:sz w:val="28"/>
          <w:szCs w:val="28"/>
        </w:rPr>
      </w:pPr>
      <w:r>
        <w:rPr>
          <w:sz w:val="28"/>
          <w:szCs w:val="28"/>
        </w:rPr>
        <w:t>выполнять устав МБДОУ;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соблюдать условия договора между МБДОУ и родителями (законными представителями) каждого ребенка;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790"/>
        </w:tabs>
        <w:spacing w:before="0" w:line="240" w:lineRule="auto"/>
        <w:ind w:left="40" w:firstLine="522"/>
        <w:rPr>
          <w:sz w:val="28"/>
          <w:szCs w:val="28"/>
        </w:rPr>
      </w:pPr>
      <w:r>
        <w:rPr>
          <w:sz w:val="28"/>
          <w:szCs w:val="28"/>
        </w:rPr>
        <w:t>оказывать МБДОУ посильную помощь в реализации его уставных задач;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790"/>
        </w:tabs>
        <w:spacing w:before="0" w:line="240" w:lineRule="auto"/>
        <w:ind w:left="40" w:firstLine="522"/>
        <w:rPr>
          <w:sz w:val="28"/>
          <w:szCs w:val="28"/>
        </w:rPr>
      </w:pPr>
      <w:r>
        <w:rPr>
          <w:sz w:val="28"/>
          <w:szCs w:val="28"/>
        </w:rPr>
        <w:t xml:space="preserve">вносить плату за содержание ребенка в МБДОУ в установленном </w:t>
      </w:r>
      <w:r>
        <w:rPr>
          <w:sz w:val="28"/>
          <w:szCs w:val="28"/>
        </w:rPr>
        <w:lastRenderedPageBreak/>
        <w:t>порядке.</w:t>
      </w:r>
    </w:p>
    <w:p w:rsidR="00F33A26" w:rsidRDefault="00F33A26" w:rsidP="00F33A26">
      <w:pPr>
        <w:pStyle w:val="2"/>
        <w:shd w:val="clear" w:color="auto" w:fill="auto"/>
        <w:tabs>
          <w:tab w:val="left" w:pos="790"/>
        </w:tabs>
        <w:spacing w:before="0" w:line="240" w:lineRule="auto"/>
        <w:ind w:firstLine="0"/>
        <w:rPr>
          <w:sz w:val="28"/>
          <w:szCs w:val="28"/>
        </w:rPr>
      </w:pPr>
    </w:p>
    <w:p w:rsidR="00F33A26" w:rsidRDefault="00F33A26" w:rsidP="00F33A26">
      <w:pPr>
        <w:pStyle w:val="50"/>
        <w:keepNext/>
        <w:keepLines/>
        <w:shd w:val="clear" w:color="auto" w:fill="auto"/>
        <w:tabs>
          <w:tab w:val="left" w:leader="dot" w:pos="462"/>
          <w:tab w:val="left" w:pos="534"/>
        </w:tabs>
        <w:spacing w:after="0" w:line="260" w:lineRule="exact"/>
        <w:ind w:left="40" w:firstLine="0"/>
        <w:jc w:val="both"/>
        <w:rPr>
          <w:sz w:val="28"/>
          <w:szCs w:val="28"/>
        </w:rPr>
      </w:pPr>
      <w:bookmarkStart w:id="4" w:name="bookmark32"/>
      <w:r>
        <w:rPr>
          <w:rStyle w:val="52pt"/>
          <w:b w:val="0"/>
          <w:bCs w:val="0"/>
          <w:sz w:val="28"/>
          <w:szCs w:val="28"/>
        </w:rPr>
        <w:t xml:space="preserve">4. Права </w:t>
      </w:r>
      <w:r>
        <w:rPr>
          <w:sz w:val="28"/>
          <w:szCs w:val="28"/>
        </w:rPr>
        <w:t>и обязанности администрации МБДОУ</w:t>
      </w:r>
      <w:bookmarkEnd w:id="4"/>
      <w:r>
        <w:rPr>
          <w:sz w:val="28"/>
          <w:szCs w:val="28"/>
        </w:rPr>
        <w:br w:type="page"/>
      </w:r>
    </w:p>
    <w:p w:rsidR="00F33A26" w:rsidRDefault="00F33A26" w:rsidP="00F33A26">
      <w:pPr>
        <w:pStyle w:val="2"/>
        <w:numPr>
          <w:ilvl w:val="0"/>
          <w:numId w:val="6"/>
        </w:numPr>
        <w:shd w:val="clear" w:color="auto" w:fill="auto"/>
        <w:tabs>
          <w:tab w:val="left" w:pos="505"/>
        </w:tabs>
        <w:spacing w:before="0" w:line="317" w:lineRule="exact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МБДОУ имеет право: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188"/>
        </w:tabs>
        <w:spacing w:before="0" w:line="317" w:lineRule="exact"/>
        <w:ind w:left="20"/>
        <w:rPr>
          <w:sz w:val="28"/>
          <w:szCs w:val="28"/>
        </w:rPr>
      </w:pPr>
      <w:r>
        <w:rPr>
          <w:sz w:val="28"/>
          <w:szCs w:val="28"/>
        </w:rPr>
        <w:t>формировать группы детей;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317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защищать права работников МБДОУ в случае необоснованных претензий</w:t>
      </w:r>
      <w:r>
        <w:rPr>
          <w:sz w:val="28"/>
          <w:szCs w:val="28"/>
        </w:rPr>
        <w:br/>
        <w:t>со стороны родителей (законных представителей);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423"/>
        </w:tabs>
        <w:spacing w:before="0" w:line="317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рекомендовать родителям (законным представителям) посещение</w:t>
      </w:r>
      <w:r>
        <w:rPr>
          <w:sz w:val="28"/>
          <w:szCs w:val="28"/>
        </w:rPr>
        <w:br/>
        <w:t>дополнительных образовательных занятий по желанию;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231"/>
        </w:tabs>
        <w:spacing w:before="0" w:line="317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предлагать родителям (законным представителям) участвовать в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  <w:t>воспитательных, оздоровительно-профилактических мероприятиях.</w:t>
      </w:r>
    </w:p>
    <w:p w:rsidR="00F33A26" w:rsidRDefault="00F33A26" w:rsidP="00F33A26">
      <w:pPr>
        <w:pStyle w:val="2"/>
        <w:numPr>
          <w:ilvl w:val="0"/>
          <w:numId w:val="6"/>
        </w:numPr>
        <w:shd w:val="clear" w:color="auto" w:fill="auto"/>
        <w:tabs>
          <w:tab w:val="left" w:pos="514"/>
        </w:tabs>
        <w:spacing w:before="0" w:line="317" w:lineRule="exact"/>
        <w:ind w:left="20"/>
        <w:rPr>
          <w:sz w:val="28"/>
          <w:szCs w:val="28"/>
        </w:rPr>
      </w:pPr>
      <w:r>
        <w:rPr>
          <w:sz w:val="28"/>
          <w:szCs w:val="28"/>
        </w:rPr>
        <w:t>Администрация МБДОУ обязана: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246"/>
        </w:tabs>
        <w:spacing w:before="0" w:line="317" w:lineRule="exact"/>
        <w:ind w:left="20"/>
        <w:rPr>
          <w:sz w:val="28"/>
          <w:szCs w:val="28"/>
        </w:rPr>
      </w:pPr>
      <w:r>
        <w:rPr>
          <w:sz w:val="28"/>
          <w:szCs w:val="28"/>
        </w:rPr>
        <w:t>обеспечивать защиту детей от всех форм психического и физического</w:t>
      </w:r>
    </w:p>
    <w:p w:rsidR="00F33A26" w:rsidRDefault="00F33A26" w:rsidP="00F33A26">
      <w:pPr>
        <w:pStyle w:val="2"/>
        <w:shd w:val="clear" w:color="auto" w:fill="auto"/>
        <w:spacing w:before="0" w:line="317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>насилия;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174"/>
        </w:tabs>
        <w:spacing w:before="0" w:line="317" w:lineRule="exact"/>
        <w:ind w:left="20"/>
        <w:rPr>
          <w:sz w:val="28"/>
          <w:szCs w:val="28"/>
        </w:rPr>
      </w:pPr>
      <w:r>
        <w:rPr>
          <w:sz w:val="28"/>
          <w:szCs w:val="28"/>
        </w:rPr>
        <w:t>уважать права ребенка и его родителей (законных представителей);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337"/>
        </w:tabs>
        <w:spacing w:before="0" w:line="317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сохранять конфиденциальность полученной информации о ребенке,</w:t>
      </w:r>
      <w:r>
        <w:rPr>
          <w:sz w:val="28"/>
          <w:szCs w:val="28"/>
        </w:rPr>
        <w:br/>
        <w:t>истории семьи, специфики семейных взаимоотношений;</w:t>
      </w:r>
    </w:p>
    <w:p w:rsidR="00F33A26" w:rsidRDefault="00F33A26" w:rsidP="00F33A26">
      <w:pPr>
        <w:pStyle w:val="2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296" w:line="317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разрешать родителям (законным представителям) находится в группе</w:t>
      </w:r>
      <w:r>
        <w:rPr>
          <w:sz w:val="28"/>
          <w:szCs w:val="28"/>
        </w:rPr>
        <w:br/>
        <w:t>вместе с ребенком в период адаптации.</w:t>
      </w:r>
    </w:p>
    <w:p w:rsidR="00F33A26" w:rsidRDefault="00F33A26" w:rsidP="00F33A26">
      <w:pPr>
        <w:pStyle w:val="40"/>
        <w:keepNext/>
        <w:keepLines/>
        <w:shd w:val="clear" w:color="auto" w:fill="auto"/>
        <w:tabs>
          <w:tab w:val="left" w:pos="298"/>
        </w:tabs>
        <w:spacing w:before="0"/>
        <w:rPr>
          <w:sz w:val="28"/>
          <w:szCs w:val="28"/>
        </w:rPr>
      </w:pPr>
      <w:bookmarkStart w:id="5" w:name="bookmark33"/>
      <w:r>
        <w:rPr>
          <w:sz w:val="28"/>
          <w:szCs w:val="28"/>
        </w:rPr>
        <w:t>5. Заключительные положения</w:t>
      </w:r>
      <w:bookmarkEnd w:id="5"/>
    </w:p>
    <w:p w:rsidR="00F33A26" w:rsidRDefault="00F33A26" w:rsidP="00F33A26">
      <w:pPr>
        <w:pStyle w:val="2"/>
        <w:shd w:val="clear" w:color="auto" w:fill="auto"/>
        <w:tabs>
          <w:tab w:val="left" w:pos="644"/>
        </w:tabs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комплектованием МБДОУ, соблюдением настоящего</w:t>
      </w:r>
      <w:r>
        <w:rPr>
          <w:sz w:val="28"/>
          <w:szCs w:val="28"/>
        </w:rPr>
        <w:br/>
        <w:t>положения осуществляет учредитель.</w:t>
      </w:r>
    </w:p>
    <w:p w:rsidR="00A75E4A" w:rsidRDefault="00A75E4A"/>
    <w:sectPr w:rsidR="00A75E4A" w:rsidSect="00A7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A25"/>
    <w:multiLevelType w:val="multilevel"/>
    <w:tmpl w:val="515EDC5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860DBA"/>
    <w:multiLevelType w:val="multilevel"/>
    <w:tmpl w:val="ABDA7B4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4636C9"/>
    <w:multiLevelType w:val="multilevel"/>
    <w:tmpl w:val="F9802B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26249"/>
    <w:multiLevelType w:val="multilevel"/>
    <w:tmpl w:val="582ACF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0415BAF"/>
    <w:multiLevelType w:val="multilevel"/>
    <w:tmpl w:val="DD209BCE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C7058ED"/>
    <w:multiLevelType w:val="multilevel"/>
    <w:tmpl w:val="18E6B8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A26"/>
    <w:rsid w:val="0011193C"/>
    <w:rsid w:val="00A75E4A"/>
    <w:rsid w:val="00F3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26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locked/>
    <w:rsid w:val="00F33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F33A26"/>
    <w:pPr>
      <w:shd w:val="clear" w:color="auto" w:fill="FFFFFF"/>
      <w:spacing w:after="360" w:line="0" w:lineRule="atLeast"/>
      <w:ind w:hanging="360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3">
    <w:name w:val="Основной текст_"/>
    <w:basedOn w:val="a0"/>
    <w:link w:val="2"/>
    <w:locked/>
    <w:rsid w:val="00F33A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33A26"/>
    <w:pPr>
      <w:shd w:val="clear" w:color="auto" w:fill="FFFFFF"/>
      <w:spacing w:before="360" w:line="322" w:lineRule="exact"/>
      <w:ind w:hanging="8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locked/>
    <w:rsid w:val="00F33A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33A2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F33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3A26"/>
    <w:pPr>
      <w:shd w:val="clear" w:color="auto" w:fill="FFFFFF"/>
      <w:spacing w:after="120" w:line="56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">
    <w:name w:val="Заголовок №4_"/>
    <w:basedOn w:val="a0"/>
    <w:link w:val="40"/>
    <w:locked/>
    <w:rsid w:val="00F33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F33A26"/>
    <w:pPr>
      <w:shd w:val="clear" w:color="auto" w:fill="FFFFFF"/>
      <w:spacing w:before="300" w:line="322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7">
    <w:name w:val="Основной текст (17)_"/>
    <w:basedOn w:val="a0"/>
    <w:link w:val="170"/>
    <w:locked/>
    <w:rsid w:val="00F33A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3A26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2pt">
    <w:name w:val="Основной текст + 12 pt"/>
    <w:basedOn w:val="a3"/>
    <w:rsid w:val="00F33A26"/>
    <w:rPr>
      <w:color w:val="000000"/>
      <w:spacing w:val="0"/>
      <w:w w:val="100"/>
      <w:position w:val="0"/>
      <w:sz w:val="24"/>
      <w:szCs w:val="24"/>
    </w:rPr>
  </w:style>
  <w:style w:type="character" w:customStyle="1" w:styleId="Garamond">
    <w:name w:val="Основной текст + Garamond"/>
    <w:aliases w:val="11 pt,Полужирный"/>
    <w:basedOn w:val="a3"/>
    <w:rsid w:val="00F33A26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2pt">
    <w:name w:val="Заголовок №5 + Интервал 2 pt"/>
    <w:basedOn w:val="5"/>
    <w:rsid w:val="00F33A26"/>
    <w:rPr>
      <w:color w:val="000000"/>
      <w:spacing w:val="40"/>
      <w:w w:val="100"/>
      <w:position w:val="0"/>
      <w:lang w:val="ru-RU"/>
    </w:rPr>
  </w:style>
  <w:style w:type="table" w:styleId="a4">
    <w:name w:val="Table Grid"/>
    <w:basedOn w:val="a1"/>
    <w:uiPriority w:val="59"/>
    <w:rsid w:val="00F33A26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8647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2013-11-14T13:56:00Z</dcterms:created>
  <dcterms:modified xsi:type="dcterms:W3CDTF">2013-11-14T13:57:00Z</dcterms:modified>
</cp:coreProperties>
</file>