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35BA2" w:rsidRDefault="00935BA2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19050" t="0" r="3175" b="0"/>
            <wp:docPr id="1" name="Рисунок 1" descr="I:\Правила внутр.распор.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авила внутр.распор.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A2" w:rsidRDefault="00935BA2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935BA2" w:rsidRDefault="00935BA2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5C4CD9" w:rsidRPr="005C4CD9" w:rsidRDefault="005C4CD9" w:rsidP="005C4CD9">
      <w:pPr>
        <w:numPr>
          <w:ilvl w:val="0"/>
          <w:numId w:val="3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Режим работы ДОУ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5C4CD9" w:rsidRPr="005C4CD9" w:rsidRDefault="00F05C61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>2.2.    ДОУ работает с 7.00  до 17</w:t>
      </w:r>
      <w:r w:rsidR="005C4CD9" w:rsidRPr="005C4CD9">
        <w:rPr>
          <w:rFonts w:ascii="Times New Roman" w:hAnsi="Times New Roman"/>
          <w:color w:val="373737"/>
          <w:sz w:val="28"/>
          <w:szCs w:val="28"/>
          <w:lang w:eastAsia="ru-RU"/>
        </w:rPr>
        <w:t>.30 часов. </w:t>
      </w:r>
      <w:r w:rsidR="005C4CD9"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2.3.    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2.4.    Группы функционируют в режиме 5 -  дневной рабочей недели.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2.7.    Расписание НОД составляется в соответствии с </w:t>
      </w:r>
      <w:proofErr w:type="spellStart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2.8.    Прием д</w:t>
      </w:r>
      <w:r w:rsidR="00EE2E04">
        <w:rPr>
          <w:rFonts w:ascii="Times New Roman" w:hAnsi="Times New Roman"/>
          <w:color w:val="373737"/>
          <w:sz w:val="28"/>
          <w:szCs w:val="28"/>
          <w:lang w:eastAsia="ru-RU"/>
        </w:rPr>
        <w:t>етей в ДОУ осуществляется с 7.00  до 17</w:t>
      </w:r>
      <w:r w:rsidR="00FB605D">
        <w:rPr>
          <w:rFonts w:ascii="Times New Roman" w:hAnsi="Times New Roman"/>
          <w:color w:val="373737"/>
          <w:sz w:val="28"/>
          <w:szCs w:val="28"/>
          <w:lang w:eastAsia="ru-RU"/>
        </w:rPr>
        <w:t>.30 часов, в группу кратковременного пребывания прием детей осуществляется</w:t>
      </w:r>
      <w:r w:rsidR="001E687C">
        <w:rPr>
          <w:rFonts w:ascii="Times New Roman" w:hAnsi="Times New Roman"/>
          <w:color w:val="373737"/>
          <w:sz w:val="28"/>
          <w:szCs w:val="28"/>
          <w:lang w:eastAsia="ru-RU"/>
        </w:rPr>
        <w:t>:</w:t>
      </w:r>
      <w:r w:rsidR="00FA2EF1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первая смена</w:t>
      </w:r>
      <w:r w:rsidR="00FB605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="00FA2EF1">
        <w:rPr>
          <w:rFonts w:ascii="Times New Roman" w:hAnsi="Times New Roman"/>
          <w:color w:val="373737"/>
          <w:sz w:val="28"/>
          <w:szCs w:val="28"/>
          <w:lang w:eastAsia="ru-RU"/>
        </w:rPr>
        <w:t>с 09.00 до 12.00</w:t>
      </w:r>
      <w:r w:rsidR="001E687C">
        <w:rPr>
          <w:rFonts w:ascii="Times New Roman" w:hAnsi="Times New Roman"/>
          <w:color w:val="373737"/>
          <w:sz w:val="28"/>
          <w:szCs w:val="28"/>
          <w:lang w:eastAsia="ru-RU"/>
        </w:rPr>
        <w:t xml:space="preserve">, вторая смена </w:t>
      </w:r>
      <w:proofErr w:type="gramStart"/>
      <w:r w:rsidR="001E687C">
        <w:rPr>
          <w:rFonts w:ascii="Times New Roman" w:hAnsi="Times New Roman"/>
          <w:color w:val="373737"/>
          <w:sz w:val="28"/>
          <w:szCs w:val="28"/>
          <w:lang w:eastAsia="ru-RU"/>
        </w:rPr>
        <w:t>с</w:t>
      </w:r>
      <w:proofErr w:type="gramEnd"/>
      <w:r w:rsidR="001E687C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15.00 до 18.00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2.9.         Родители (законные представители) обязаны заб</w:t>
      </w:r>
      <w:r w:rsidR="00EE2E04">
        <w:rPr>
          <w:rFonts w:ascii="Times New Roman" w:hAnsi="Times New Roman"/>
          <w:color w:val="373737"/>
          <w:sz w:val="28"/>
          <w:szCs w:val="28"/>
          <w:lang w:eastAsia="ru-RU"/>
        </w:rPr>
        <w:t>ирать воспитанников из ДОУ до 17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.30 часов.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5C4CD9" w:rsidRPr="005C4CD9" w:rsidRDefault="005C4CD9" w:rsidP="005C4CD9">
      <w:pPr>
        <w:numPr>
          <w:ilvl w:val="0"/>
          <w:numId w:val="4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Здоровье  воспитанников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3.1.    Контроль утреннего приема детей в ДОУ осуществляет воспитатель, а также медицинский работник.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здоровым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предоставить соответствующее  медицинское заключение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5C4CD9" w:rsidRPr="005C4CD9" w:rsidRDefault="005C4CD9" w:rsidP="005C4CD9">
      <w:pPr>
        <w:numPr>
          <w:ilvl w:val="0"/>
          <w:numId w:val="5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Внешний вид и одежда воспитанников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4.3.    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неопрятны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личные гигиенические салфетки (носовой платок), спортивная форма, а также головной убор (в теплый период года).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4.5.    Порядок в специально организованных в раздевальной 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шкафах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4.7.   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В шкафу каждого обучающегося должно быть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4.8.   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5C4CD9" w:rsidRPr="005C4CD9" w:rsidRDefault="005C4CD9" w:rsidP="005C4CD9">
      <w:pPr>
        <w:numPr>
          <w:ilvl w:val="0"/>
          <w:numId w:val="6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Обеспечение безопасности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5.5.        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Во избежание несчастных случаев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родителям (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законным воспитателям)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5.6.        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5.7.         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5.8.         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5.9.         Запрещается оставлять коляски, санки, велосипеды в помещении ДОУ.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5.10.    Запрещается курение в помещениях и на территории ДОУ.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5.11.    Запрещается въезд на территорию ДОУ на личном автотранспорте или такси.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5C4CD9" w:rsidRPr="005C4CD9" w:rsidRDefault="005C4CD9" w:rsidP="005C4CD9">
      <w:pPr>
        <w:numPr>
          <w:ilvl w:val="0"/>
          <w:numId w:val="7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Организация питания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6.4.        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Меню в ДОУ составляется в соответствии с </w:t>
      </w:r>
      <w:proofErr w:type="spellStart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в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раздевальных групп.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6.5.         В ДОУ организовано 5-ти разовое питание.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бракеражную</w:t>
      </w:r>
      <w:proofErr w:type="spell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комиссию  ДОУ.</w:t>
      </w:r>
    </w:p>
    <w:p w:rsidR="005C4CD9" w:rsidRPr="005C4CD9" w:rsidRDefault="005C4CD9" w:rsidP="005C4CD9">
      <w:pPr>
        <w:numPr>
          <w:ilvl w:val="0"/>
          <w:numId w:val="8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Игра и пребывание воспитанников на свежем воздухе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7.1.        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Организация прогулок и непосредственно образовательной деятельности с воспитанниками  осуществляется педагогами ДОУ в соответствии с </w:t>
      </w:r>
      <w:proofErr w:type="spellStart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7.2.        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°С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7.3.         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Родители (законные представители) и педагоги ДОУ обязаны доводить до сознания обучающихся то, что в группе и на прогулке детям 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следует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не разрешается обижать друг друга,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применять физическую силу,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7.4.         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proofErr w:type="spellStart"/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2.4.1.3049-13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7.5.        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</w:t>
      </w: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7.6.        </w:t>
      </w: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5C4CD9" w:rsidRPr="005C4CD9" w:rsidRDefault="005C4CD9" w:rsidP="005C4CD9">
      <w:pPr>
        <w:numPr>
          <w:ilvl w:val="0"/>
          <w:numId w:val="9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Права воспитанников ДОУ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8.2. Дошкольники, посещающие ДОУ, имеют право: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своевременное прохождение комплексного </w:t>
      </w:r>
      <w:proofErr w:type="spell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психолого-медико-педагогического</w:t>
      </w:r>
      <w:proofErr w:type="spell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в случае необходимости  - 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обучение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5C4CD9" w:rsidRPr="005C4CD9" w:rsidRDefault="005C4CD9" w:rsidP="005C4CD9">
      <w:pPr>
        <w:numPr>
          <w:ilvl w:val="0"/>
          <w:numId w:val="10"/>
        </w:numPr>
        <w:suppressAutoHyphens w:val="0"/>
        <w:spacing w:after="0" w:line="312" w:lineRule="atLeast"/>
        <w:ind w:left="84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получение дополнительных образовательных услу</w:t>
      </w:r>
      <w:proofErr w:type="gramStart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г(</w:t>
      </w:r>
      <w:proofErr w:type="gramEnd"/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при их наличии).</w:t>
      </w:r>
    </w:p>
    <w:p w:rsidR="005C4CD9" w:rsidRPr="005C4CD9" w:rsidRDefault="005C4CD9" w:rsidP="005C4CD9">
      <w:pPr>
        <w:numPr>
          <w:ilvl w:val="0"/>
          <w:numId w:val="11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Поощрение и дисциплинарное воздействие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9.1           Меры дисциплинарного взыскания к воспитанникам ДОУ не применяются.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C4CD9" w:rsidRPr="005C4CD9" w:rsidRDefault="005C4CD9" w:rsidP="005C4CD9">
      <w:pPr>
        <w:numPr>
          <w:ilvl w:val="0"/>
          <w:numId w:val="12"/>
        </w:numPr>
        <w:suppressAutoHyphens w:val="0"/>
        <w:spacing w:after="0" w:line="312" w:lineRule="atLeast"/>
        <w:ind w:left="1200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b/>
          <w:bCs/>
          <w:color w:val="373737"/>
          <w:sz w:val="28"/>
          <w:szCs w:val="28"/>
          <w:lang w:eastAsia="ru-RU"/>
        </w:rPr>
        <w:t>Разное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5C4CD9" w:rsidRPr="005C4CD9" w:rsidRDefault="005C4CD9" w:rsidP="005C4CD9">
      <w:pPr>
        <w:suppressAutoHyphens w:val="0"/>
        <w:spacing w:after="24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5C4CD9">
        <w:rPr>
          <w:rFonts w:ascii="Times New Roman" w:hAnsi="Times New Roman"/>
          <w:color w:val="373737"/>
          <w:sz w:val="28"/>
          <w:szCs w:val="28"/>
          <w:lang w:eastAsia="ru-RU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5C4CD9" w:rsidRPr="005C4CD9" w:rsidRDefault="0081150F" w:rsidP="005C4CD9">
      <w:pPr>
        <w:suppressAutoHyphens w:val="0"/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</w:p>
    <w:p w:rsidR="005C4CD9" w:rsidRPr="005C4CD9" w:rsidRDefault="005C4CD9" w:rsidP="005C4CD9">
      <w:pPr>
        <w:suppressAutoHyphens w:val="0"/>
        <w:spacing w:after="240" w:line="312" w:lineRule="atLeast"/>
        <w:jc w:val="right"/>
        <w:textAlignment w:val="baseline"/>
        <w:rPr>
          <w:rFonts w:ascii="Helvetica" w:hAnsi="Helvetica" w:cs="Helvetica"/>
          <w:color w:val="373737"/>
          <w:sz w:val="18"/>
          <w:szCs w:val="18"/>
          <w:lang w:eastAsia="ru-RU"/>
        </w:rPr>
      </w:pPr>
      <w:r>
        <w:rPr>
          <w:rFonts w:ascii="Georgia" w:hAnsi="Georgia" w:cs="Helvetica"/>
          <w:b/>
          <w:bCs/>
          <w:caps/>
          <w:color w:val="45729F"/>
          <w:sz w:val="17"/>
          <w:szCs w:val="17"/>
          <w:lang w:eastAsia="ru-RU"/>
        </w:rPr>
        <w:t xml:space="preserve"> </w:t>
      </w:r>
    </w:p>
    <w:p w:rsidR="005C4CD9" w:rsidRPr="005C4CD9" w:rsidRDefault="005C4CD9" w:rsidP="005C4CD9">
      <w:pPr>
        <w:suppressAutoHyphens w:val="0"/>
        <w:spacing w:line="312" w:lineRule="atLeast"/>
        <w:textAlignment w:val="baseline"/>
        <w:rPr>
          <w:rFonts w:ascii="Helvetica" w:hAnsi="Helvetica" w:cs="Helvetica"/>
          <w:color w:val="373737"/>
          <w:sz w:val="17"/>
          <w:szCs w:val="17"/>
          <w:lang w:eastAsia="ru-RU"/>
        </w:rPr>
      </w:pPr>
      <w:r>
        <w:rPr>
          <w:rFonts w:ascii="Helvetica" w:hAnsi="Helvetica" w:cs="Helvetica"/>
          <w:color w:val="373737"/>
          <w:sz w:val="17"/>
          <w:szCs w:val="17"/>
          <w:lang w:eastAsia="ru-RU"/>
        </w:rPr>
        <w:t xml:space="preserve"> </w:t>
      </w:r>
    </w:p>
    <w:p w:rsidR="005C4CD9" w:rsidRPr="005C4CD9" w:rsidRDefault="005C4CD9" w:rsidP="005C4CD9">
      <w:pPr>
        <w:suppressAutoHyphens w:val="0"/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5C4CD9" w:rsidRPr="005C4CD9" w:rsidRDefault="005C4CD9" w:rsidP="005C4CD9">
      <w:pPr>
        <w:suppressAutoHyphens w:val="0"/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5C4CD9" w:rsidRPr="005C4CD9" w:rsidRDefault="005C4CD9" w:rsidP="005C4CD9">
      <w:pPr>
        <w:suppressAutoHyphens w:val="0"/>
        <w:spacing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5C4CD9" w:rsidRPr="005C4CD9" w:rsidRDefault="005C4CD9" w:rsidP="005C4CD9">
      <w:pPr>
        <w:suppressAutoHyphens w:val="0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888888"/>
          <w:sz w:val="18"/>
          <w:szCs w:val="18"/>
          <w:lang w:eastAsia="ru-RU"/>
        </w:rPr>
        <w:t xml:space="preserve"> </w:t>
      </w:r>
    </w:p>
    <w:p w:rsidR="000457B3" w:rsidRDefault="000457B3"/>
    <w:sectPr w:rsidR="000457B3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36BDF"/>
    <w:multiLevelType w:val="multilevel"/>
    <w:tmpl w:val="24986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2377"/>
    <w:multiLevelType w:val="multilevel"/>
    <w:tmpl w:val="A40E4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F3E38"/>
    <w:multiLevelType w:val="multilevel"/>
    <w:tmpl w:val="76F64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466E9"/>
    <w:multiLevelType w:val="multilevel"/>
    <w:tmpl w:val="8B4411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244E"/>
    <w:multiLevelType w:val="multilevel"/>
    <w:tmpl w:val="127ED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64D2E"/>
    <w:multiLevelType w:val="multilevel"/>
    <w:tmpl w:val="590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31DD8"/>
    <w:multiLevelType w:val="multilevel"/>
    <w:tmpl w:val="1C98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147AC"/>
    <w:multiLevelType w:val="multilevel"/>
    <w:tmpl w:val="A5984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F5717"/>
    <w:multiLevelType w:val="multilevel"/>
    <w:tmpl w:val="A72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84285"/>
    <w:multiLevelType w:val="multilevel"/>
    <w:tmpl w:val="66F43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8144D"/>
    <w:multiLevelType w:val="multilevel"/>
    <w:tmpl w:val="18DAC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671A7"/>
    <w:multiLevelType w:val="multilevel"/>
    <w:tmpl w:val="A52E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D9"/>
    <w:rsid w:val="000009C7"/>
    <w:rsid w:val="000457B3"/>
    <w:rsid w:val="000A7039"/>
    <w:rsid w:val="000B38DB"/>
    <w:rsid w:val="000C66FC"/>
    <w:rsid w:val="00132B45"/>
    <w:rsid w:val="001E687C"/>
    <w:rsid w:val="002A5CD2"/>
    <w:rsid w:val="003B2DEF"/>
    <w:rsid w:val="00453A6B"/>
    <w:rsid w:val="00460222"/>
    <w:rsid w:val="004C399F"/>
    <w:rsid w:val="00574F02"/>
    <w:rsid w:val="005C4CD9"/>
    <w:rsid w:val="006134E5"/>
    <w:rsid w:val="006C46F8"/>
    <w:rsid w:val="006F5CE8"/>
    <w:rsid w:val="0081150F"/>
    <w:rsid w:val="00935BA2"/>
    <w:rsid w:val="009E02D1"/>
    <w:rsid w:val="00A80E13"/>
    <w:rsid w:val="00AA3B8A"/>
    <w:rsid w:val="00B1544F"/>
    <w:rsid w:val="00BC62F1"/>
    <w:rsid w:val="00C85C11"/>
    <w:rsid w:val="00D41DEC"/>
    <w:rsid w:val="00DC299F"/>
    <w:rsid w:val="00DD5C2E"/>
    <w:rsid w:val="00EE2E04"/>
    <w:rsid w:val="00F05C61"/>
    <w:rsid w:val="00F874C3"/>
    <w:rsid w:val="00FA2EF1"/>
    <w:rsid w:val="00FB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9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0A7039"/>
    <w:pPr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4CD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7039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qFormat/>
    <w:rsid w:val="000A70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No Spacing"/>
    <w:qFormat/>
    <w:rsid w:val="000A7039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7">
    <w:name w:val="List Paragraph"/>
    <w:basedOn w:val="a"/>
    <w:qFormat/>
    <w:rsid w:val="000A703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C4CD9"/>
    <w:rPr>
      <w:b/>
      <w:bCs/>
      <w:sz w:val="36"/>
      <w:szCs w:val="36"/>
    </w:rPr>
  </w:style>
  <w:style w:type="character" w:styleId="a8">
    <w:name w:val="Hyperlink"/>
    <w:basedOn w:val="a1"/>
    <w:uiPriority w:val="99"/>
    <w:semiHidden/>
    <w:unhideWhenUsed/>
    <w:rsid w:val="005C4CD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C4C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5C4CD9"/>
    <w:rPr>
      <w:b/>
      <w:bCs/>
    </w:rPr>
  </w:style>
  <w:style w:type="character" w:customStyle="1" w:styleId="apple-converted-space">
    <w:name w:val="apple-converted-space"/>
    <w:basedOn w:val="a1"/>
    <w:rsid w:val="005C4C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CD9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5C4CD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4CD9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5C4CD9"/>
    <w:rPr>
      <w:rFonts w:ascii="Arial" w:hAnsi="Arial" w:cs="Arial"/>
      <w:vanish/>
      <w:sz w:val="16"/>
      <w:szCs w:val="16"/>
    </w:rPr>
  </w:style>
  <w:style w:type="paragraph" w:customStyle="1" w:styleId="right">
    <w:name w:val="right"/>
    <w:basedOn w:val="a"/>
    <w:rsid w:val="005C4C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swer">
    <w:name w:val="answer"/>
    <w:basedOn w:val="a"/>
    <w:rsid w:val="005C4C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ta">
    <w:name w:val="meta"/>
    <w:basedOn w:val="a"/>
    <w:rsid w:val="005C4C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35BA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0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07185">
                      <w:marLeft w:val="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987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5837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88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3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4336708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1923006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6000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867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3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  <w:divsChild>
                            <w:div w:id="4567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9029">
                                  <w:marLeft w:val="-300"/>
                                  <w:marRight w:val="-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01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3301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0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6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883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5351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044885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it-gul</cp:lastModifiedBy>
  <cp:revision>5</cp:revision>
  <cp:lastPrinted>2015-06-11T12:27:00Z</cp:lastPrinted>
  <dcterms:created xsi:type="dcterms:W3CDTF">2015-06-16T21:48:00Z</dcterms:created>
  <dcterms:modified xsi:type="dcterms:W3CDTF">2015-06-16T21:58:00Z</dcterms:modified>
</cp:coreProperties>
</file>